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C841" w14:textId="4BC1EC5F" w:rsidR="00B56239" w:rsidRPr="000279EF" w:rsidRDefault="009144DD">
      <w:pPr>
        <w:rPr>
          <w:b/>
          <w:bCs/>
          <w:u w:val="single"/>
        </w:rPr>
      </w:pPr>
      <w:r w:rsidRPr="000279EF">
        <w:rPr>
          <w:b/>
          <w:bCs/>
          <w:u w:val="single"/>
        </w:rPr>
        <w:t xml:space="preserve">Jaarverslag </w:t>
      </w:r>
      <w:r w:rsidR="00C3115D">
        <w:rPr>
          <w:b/>
          <w:bCs/>
          <w:u w:val="single"/>
        </w:rPr>
        <w:t xml:space="preserve">Schooljaar </w:t>
      </w:r>
      <w:r w:rsidRPr="000279EF">
        <w:rPr>
          <w:b/>
          <w:bCs/>
          <w:u w:val="single"/>
        </w:rPr>
        <w:t>2024 – 2025</w:t>
      </w:r>
    </w:p>
    <w:p w14:paraId="5F221EF9" w14:textId="4FD7736B" w:rsidR="009144DD" w:rsidRDefault="009144DD" w:rsidP="009144DD">
      <w:pPr>
        <w:pStyle w:val="Lijstalinea"/>
        <w:numPr>
          <w:ilvl w:val="0"/>
          <w:numId w:val="1"/>
        </w:numPr>
      </w:pPr>
      <w:r w:rsidRPr="000279EF">
        <w:rPr>
          <w:b/>
          <w:bCs/>
        </w:rPr>
        <w:t>Samenstelling en taakverdeling</w:t>
      </w:r>
      <w:r>
        <w:t xml:space="preserve"> binnen de medezeggenschapsraad (hierna afgekort tot MR):</w:t>
      </w:r>
    </w:p>
    <w:p w14:paraId="791A53C2" w14:textId="77777777" w:rsidR="009144DD" w:rsidRDefault="009144DD" w:rsidP="009144DD">
      <w:r w:rsidRPr="009144DD">
        <w:t>De MR bestaat uit 4 leden, voor het schooljaar 202</w:t>
      </w:r>
      <w:r>
        <w:t>4-2025</w:t>
      </w:r>
      <w:r w:rsidRPr="009144DD">
        <w:t> waren dit: </w:t>
      </w:r>
    </w:p>
    <w:p w14:paraId="722F2E4F" w14:textId="75FA5B43" w:rsidR="009144DD" w:rsidRDefault="009144DD" w:rsidP="009144DD">
      <w:pPr>
        <w:pStyle w:val="Lijstalinea"/>
        <w:numPr>
          <w:ilvl w:val="0"/>
          <w:numId w:val="5"/>
        </w:numPr>
      </w:pPr>
      <w:r w:rsidRPr="009144DD">
        <w:t>2 leden van de </w:t>
      </w:r>
      <w:r w:rsidRPr="009144DD">
        <w:rPr>
          <w:i/>
          <w:iCs/>
        </w:rPr>
        <w:t>Personeelsgeleding</w:t>
      </w:r>
      <w:r w:rsidRPr="009144DD">
        <w:t>: Leontine de Haan en Rianne van Rossum</w:t>
      </w:r>
      <w:r>
        <w:t xml:space="preserve">, zij zijn in de vergadering van </w:t>
      </w:r>
      <w:r w:rsidR="00154232">
        <w:t>24</w:t>
      </w:r>
      <w:r>
        <w:t xml:space="preserve"> juni 2025 vervangen door Liza Joosse en Sanne Stavast.</w:t>
      </w:r>
      <w:r w:rsidRPr="009144DD">
        <w:t> </w:t>
      </w:r>
    </w:p>
    <w:p w14:paraId="15B8959A" w14:textId="78CD5C24" w:rsidR="004A3999" w:rsidRDefault="009144DD" w:rsidP="009144DD">
      <w:pPr>
        <w:pStyle w:val="Lijstalinea"/>
        <w:numPr>
          <w:ilvl w:val="0"/>
          <w:numId w:val="5"/>
        </w:numPr>
      </w:pPr>
      <w:r w:rsidRPr="009144DD">
        <w:t>2 leden vanuit de </w:t>
      </w:r>
      <w:r w:rsidRPr="009144DD">
        <w:rPr>
          <w:i/>
          <w:iCs/>
        </w:rPr>
        <w:t>Oudergeleding</w:t>
      </w:r>
      <w:r w:rsidRPr="009144DD">
        <w:t>: Michelle Brems (voorzitter) en Folkert Miedema</w:t>
      </w:r>
      <w:r>
        <w:t xml:space="preserve">. Bij de vergadering van </w:t>
      </w:r>
      <w:r w:rsidR="00154232">
        <w:t>24</w:t>
      </w:r>
      <w:r>
        <w:t xml:space="preserve"> juni 2025 </w:t>
      </w:r>
      <w:r w:rsidR="004A3999">
        <w:t xml:space="preserve">heeft Folkert aangegeven te vertrekken uit de MR. Anne Kraaijeveld was aanwezig om te bekijken of zij Michelle zou willen vervangen. </w:t>
      </w:r>
    </w:p>
    <w:p w14:paraId="3A0067DD" w14:textId="2FE7FF22" w:rsidR="009144DD" w:rsidRDefault="009144DD" w:rsidP="009144DD">
      <w:pPr>
        <w:pStyle w:val="Lijstalinea"/>
        <w:numPr>
          <w:ilvl w:val="0"/>
          <w:numId w:val="5"/>
        </w:numPr>
      </w:pPr>
      <w:r w:rsidRPr="009144DD">
        <w:t>De directeur van de PWA-school</w:t>
      </w:r>
      <w:r>
        <w:t xml:space="preserve"> </w:t>
      </w:r>
      <w:r w:rsidRPr="009144DD">
        <w:t xml:space="preserve">Eline van Esch </w:t>
      </w:r>
      <w:r>
        <w:t>was</w:t>
      </w:r>
      <w:r w:rsidR="00C3115D">
        <w:t xml:space="preserve"> </w:t>
      </w:r>
      <w:r w:rsidRPr="009144DD">
        <w:t>ook altijd</w:t>
      </w:r>
      <w:r w:rsidR="00286C0B">
        <w:t xml:space="preserve"> (deels)</w:t>
      </w:r>
      <w:r w:rsidRPr="009144DD">
        <w:t xml:space="preserve"> aanwezig tijdens de vergaderingen.</w:t>
      </w:r>
      <w:r w:rsidR="00154232">
        <w:t xml:space="preserve"> Bij de vergadering van 24 juni 2025 was Koen van Beurden aanwezig, die als interim schoolleiding zal optreden tijdens het ouderschapsverlof van Eline van Esch. </w:t>
      </w:r>
    </w:p>
    <w:p w14:paraId="53AF05E9" w14:textId="77777777" w:rsidR="000279EF" w:rsidRPr="009144DD" w:rsidRDefault="000279EF" w:rsidP="000279EF"/>
    <w:p w14:paraId="324667BD" w14:textId="31F26A2F" w:rsidR="009144DD" w:rsidRPr="000279EF" w:rsidRDefault="009144DD" w:rsidP="009144DD">
      <w:pPr>
        <w:pStyle w:val="Lijstalinea"/>
        <w:numPr>
          <w:ilvl w:val="0"/>
          <w:numId w:val="1"/>
        </w:numPr>
        <w:rPr>
          <w:b/>
          <w:bCs/>
        </w:rPr>
      </w:pPr>
      <w:r w:rsidRPr="000279EF">
        <w:rPr>
          <w:b/>
          <w:bCs/>
        </w:rPr>
        <w:t>Vergaderingen</w:t>
      </w:r>
    </w:p>
    <w:p w14:paraId="5D4631A6" w14:textId="781C5AE4" w:rsidR="009144DD" w:rsidRDefault="009144DD" w:rsidP="009144DD">
      <w:r>
        <w:t xml:space="preserve">In het afgelopen schooljaar heeft de MR </w:t>
      </w:r>
      <w:r w:rsidR="00154232">
        <w:t xml:space="preserve">4 </w:t>
      </w:r>
      <w:r>
        <w:t>keer vergaderd:</w:t>
      </w:r>
    </w:p>
    <w:p w14:paraId="5C9AB9CB" w14:textId="3D042790" w:rsidR="009144DD" w:rsidRDefault="009144DD" w:rsidP="009144DD">
      <w:r>
        <w:t>In 2024:</w:t>
      </w:r>
    </w:p>
    <w:p w14:paraId="22907476" w14:textId="452A03F5" w:rsidR="00154232" w:rsidRDefault="00154232" w:rsidP="004A3999">
      <w:pPr>
        <w:pStyle w:val="Lijstalinea"/>
        <w:numPr>
          <w:ilvl w:val="0"/>
          <w:numId w:val="6"/>
        </w:numPr>
      </w:pPr>
      <w:r>
        <w:t>10 september 2024 (informatiemarkt, reglement en huishoudelijk reglement MR, planning MR en jaarverslag MR)</w:t>
      </w:r>
    </w:p>
    <w:p w14:paraId="73D6588C" w14:textId="11FC9944" w:rsidR="004A3999" w:rsidRDefault="004A3999" w:rsidP="004A3999">
      <w:pPr>
        <w:pStyle w:val="Lijstalinea"/>
        <w:numPr>
          <w:ilvl w:val="0"/>
          <w:numId w:val="6"/>
        </w:numPr>
      </w:pPr>
      <w:r>
        <w:t>13 november 2024 (jaarplannen 2024 en 2025, werkverdelingsbeleid)</w:t>
      </w:r>
    </w:p>
    <w:p w14:paraId="250A5DF0" w14:textId="01FDDC0E" w:rsidR="009144DD" w:rsidRDefault="009144DD" w:rsidP="009144DD">
      <w:r>
        <w:t>In 2025:</w:t>
      </w:r>
    </w:p>
    <w:p w14:paraId="6D1004FE" w14:textId="511E543F" w:rsidR="00286C0B" w:rsidRDefault="00286C0B" w:rsidP="00286C0B">
      <w:pPr>
        <w:pStyle w:val="Lijstalinea"/>
        <w:numPr>
          <w:ilvl w:val="0"/>
          <w:numId w:val="6"/>
        </w:numPr>
      </w:pPr>
      <w:r>
        <w:t>27 januari 2025 (jaarplannen 2024 en 2025, begroting, verkiezingen, werkverdelingsbeleid)</w:t>
      </w:r>
    </w:p>
    <w:p w14:paraId="37D8B38A" w14:textId="4F0DE9BD" w:rsidR="00286C0B" w:rsidRDefault="00286C0B" w:rsidP="00286C0B">
      <w:pPr>
        <w:pStyle w:val="Lijstalinea"/>
        <w:numPr>
          <w:ilvl w:val="0"/>
          <w:numId w:val="6"/>
        </w:numPr>
      </w:pPr>
      <w:r>
        <w:t>24 juni 2025 (kennismaking interim schoolleiding, nieuwe leden MR, reglement MR, rolverdeling MR, schoolgids, formatie, vakantierooster, expertisecentrum De Kracht)</w:t>
      </w:r>
    </w:p>
    <w:p w14:paraId="3EE1DC82" w14:textId="77777777" w:rsidR="009144DD" w:rsidRDefault="009144DD" w:rsidP="009144DD"/>
    <w:p w14:paraId="1F937FED" w14:textId="2E6CDAC0" w:rsidR="009144DD" w:rsidRPr="000279EF" w:rsidRDefault="009144DD" w:rsidP="009144DD">
      <w:pPr>
        <w:pStyle w:val="Lijstalinea"/>
        <w:numPr>
          <w:ilvl w:val="0"/>
          <w:numId w:val="1"/>
        </w:numPr>
        <w:rPr>
          <w:b/>
          <w:bCs/>
        </w:rPr>
      </w:pPr>
      <w:r w:rsidRPr="000279EF">
        <w:rPr>
          <w:b/>
          <w:bCs/>
        </w:rPr>
        <w:t>Onderwerpen</w:t>
      </w:r>
    </w:p>
    <w:p w14:paraId="161F5E2A" w14:textId="10A38DDD" w:rsidR="009144DD" w:rsidRDefault="009144DD" w:rsidP="009144DD">
      <w:r>
        <w:t>G</w:t>
      </w:r>
      <w:r w:rsidRPr="009144DD">
        <w:t xml:space="preserve">edurende </w:t>
      </w:r>
      <w:r w:rsidR="00C3115D" w:rsidRPr="009144DD">
        <w:t>schooljaar</w:t>
      </w:r>
      <w:r w:rsidR="00C3115D">
        <w:t xml:space="preserve"> </w:t>
      </w:r>
      <w:r>
        <w:t>2024/</w:t>
      </w:r>
      <w:r w:rsidR="00C3115D">
        <w:t xml:space="preserve">2025 </w:t>
      </w:r>
      <w:r w:rsidRPr="009144DD">
        <w:t>zijn diverse onderwerpen in MR-vergaderingen aan de orde gekomen</w:t>
      </w:r>
      <w:r w:rsidR="00154232">
        <w:t>, waarvan de belangrijkste onderwerpen zijn:</w:t>
      </w:r>
    </w:p>
    <w:p w14:paraId="55A14A35" w14:textId="1069D9EF" w:rsidR="00154232" w:rsidRDefault="00154232" w:rsidP="009144DD">
      <w:r>
        <w:t>MR reglement en huishoudelijk reglement</w:t>
      </w:r>
      <w:r>
        <w:br/>
        <w:t>De MR heeft gewerkt aan het maken van een MR reglement en een huishoudelijk reglement, waarin afspraken vastgelegd zijn rondom het aanleveren van stukken, de reactietermijnen, deskundigen uitnodigen)</w:t>
      </w:r>
      <w:r w:rsidR="00685204">
        <w:t xml:space="preserve">. </w:t>
      </w:r>
    </w:p>
    <w:p w14:paraId="1E36556F" w14:textId="6DB4573E" w:rsidR="00685204" w:rsidRPr="009144DD" w:rsidRDefault="00685204" w:rsidP="009144DD">
      <w:r>
        <w:t>Werkverdelingsbeleid</w:t>
      </w:r>
      <w:r>
        <w:br/>
      </w:r>
      <w:r w:rsidR="00080573">
        <w:t xml:space="preserve">Het werkverdelingsbeleid is opgesteld door Leontine en Rianne, de inhoud </w:t>
      </w:r>
      <w:r w:rsidR="00C3115D">
        <w:t xml:space="preserve">hiervan </w:t>
      </w:r>
      <w:r w:rsidR="00080573">
        <w:t>is toegelicht</w:t>
      </w:r>
    </w:p>
    <w:p w14:paraId="79B2FF01" w14:textId="77777777" w:rsidR="009144DD" w:rsidRDefault="009144DD" w:rsidP="009144DD"/>
    <w:p w14:paraId="22B532FE" w14:textId="596FD07D" w:rsidR="009144DD" w:rsidRPr="000279EF" w:rsidRDefault="004A3999" w:rsidP="009144DD">
      <w:pPr>
        <w:pStyle w:val="Lijstalinea"/>
        <w:numPr>
          <w:ilvl w:val="0"/>
          <w:numId w:val="1"/>
        </w:numPr>
        <w:rPr>
          <w:b/>
          <w:bCs/>
        </w:rPr>
      </w:pPr>
      <w:r w:rsidRPr="000279EF">
        <w:rPr>
          <w:b/>
          <w:bCs/>
        </w:rPr>
        <w:t>Overige activiteiten</w:t>
      </w:r>
    </w:p>
    <w:p w14:paraId="7FB29AC9" w14:textId="31B837BF" w:rsidR="000279EF" w:rsidRDefault="000279EF" w:rsidP="000279EF">
      <w:r>
        <w:t xml:space="preserve">Rianne heeft de cursus MR compleet gevolgd bij VOO. </w:t>
      </w:r>
    </w:p>
    <w:p w14:paraId="269325AC" w14:textId="06F34090" w:rsidR="00080573" w:rsidRDefault="00080573" w:rsidP="000279EF">
      <w:r>
        <w:t xml:space="preserve">Gedurende </w:t>
      </w:r>
      <w:r w:rsidR="00590240">
        <w:t>f</w:t>
      </w:r>
      <w:r>
        <w:t xml:space="preserve">ebruari, </w:t>
      </w:r>
      <w:r w:rsidR="00590240">
        <w:t>m</w:t>
      </w:r>
      <w:r>
        <w:t xml:space="preserve">aart, </w:t>
      </w:r>
      <w:r w:rsidR="00590240">
        <w:t>a</w:t>
      </w:r>
      <w:r>
        <w:t xml:space="preserve">pril en </w:t>
      </w:r>
      <w:r w:rsidR="00590240">
        <w:t>m</w:t>
      </w:r>
      <w:r>
        <w:t>ei zijn meerdere bijeenkomsten geweest</w:t>
      </w:r>
      <w:r w:rsidR="00C3115D">
        <w:t>,</w:t>
      </w:r>
      <w:r>
        <w:t xml:space="preserve"> niet zijnde MR vergaderingen</w:t>
      </w:r>
      <w:r w:rsidR="00C3115D">
        <w:t>,</w:t>
      </w:r>
      <w:r>
        <w:t xml:space="preserve"> met betrekking tot het vertrek van 4 medewerkers van de school. Hier is de MR-</w:t>
      </w:r>
      <w:r>
        <w:lastRenderedPageBreak/>
        <w:t>oudergeleding bij betrokken</w:t>
      </w:r>
      <w:r w:rsidR="003C2A59">
        <w:t>,</w:t>
      </w:r>
      <w:r>
        <w:t xml:space="preserve"> gezien het ook om vertrekkende MR leden</w:t>
      </w:r>
      <w:r w:rsidR="003C2A59">
        <w:t xml:space="preserve"> ging</w:t>
      </w:r>
      <w:r>
        <w:t>. Daarnaast was er veel onrust / impact vanuit ouders welke door de oudergeleding is vertaald richting de schooldirectie. Hier zijn geen openbare notulen van gemaakt.</w:t>
      </w:r>
    </w:p>
    <w:p w14:paraId="7010013B" w14:textId="77777777" w:rsidR="004A3999" w:rsidRDefault="004A3999" w:rsidP="004A3999">
      <w:pPr>
        <w:pStyle w:val="Lijstalinea"/>
      </w:pPr>
    </w:p>
    <w:p w14:paraId="1F9125AD" w14:textId="58B5BCC2" w:rsidR="004A3999" w:rsidRPr="000279EF" w:rsidRDefault="004A3999" w:rsidP="009144DD">
      <w:pPr>
        <w:pStyle w:val="Lijstalinea"/>
        <w:numPr>
          <w:ilvl w:val="0"/>
          <w:numId w:val="1"/>
        </w:numPr>
        <w:rPr>
          <w:b/>
          <w:bCs/>
        </w:rPr>
      </w:pPr>
      <w:r w:rsidRPr="000279EF">
        <w:rPr>
          <w:b/>
          <w:bCs/>
        </w:rPr>
        <w:t>Vacature en verkiezingen</w:t>
      </w:r>
    </w:p>
    <w:p w14:paraId="3371D138" w14:textId="5E9E1385" w:rsidR="000279EF" w:rsidRDefault="000279EF" w:rsidP="000279EF">
      <w:r>
        <w:t xml:space="preserve">In april 2025 is voor de Oudergeleding MR een vacature gedeeld via Social Schools. Daarop is één reactie gekomen. Om die reden zijn er geen verkiezingen gehouden. </w:t>
      </w:r>
    </w:p>
    <w:p w14:paraId="03EE283C" w14:textId="1FCBD47E" w:rsidR="000279EF" w:rsidRDefault="000279EF" w:rsidP="000279EF">
      <w:r>
        <w:t xml:space="preserve">De leerkrachten van de Personeelsgeleding MR hebben </w:t>
      </w:r>
      <w:r w:rsidR="00080573">
        <w:t>ontslag genomen.</w:t>
      </w:r>
      <w:r>
        <w:t xml:space="preserve"> Daarom zijn zij door twee andere leerkrachten vervangen</w:t>
      </w:r>
      <w:r w:rsidR="00080573">
        <w:t xml:space="preserve"> v</w:t>
      </w:r>
      <w:r w:rsidR="00590240">
        <w:t>anaf j</w:t>
      </w:r>
      <w:r w:rsidR="00080573">
        <w:t>uni 2025</w:t>
      </w:r>
      <w:r>
        <w:t xml:space="preserve">. </w:t>
      </w:r>
    </w:p>
    <w:p w14:paraId="5BB0DBDC" w14:textId="77777777" w:rsidR="004A3999" w:rsidRDefault="004A3999" w:rsidP="004A3999">
      <w:pPr>
        <w:pStyle w:val="Lijstalinea"/>
      </w:pPr>
    </w:p>
    <w:p w14:paraId="4CB5209C" w14:textId="77777777" w:rsidR="004A3999" w:rsidRDefault="004A3999" w:rsidP="004A3999"/>
    <w:p w14:paraId="7FA15595" w14:textId="77777777" w:rsidR="004A3999" w:rsidRDefault="004A3999" w:rsidP="004A3999"/>
    <w:p w14:paraId="0EFA9A19" w14:textId="77777777" w:rsidR="009144DD" w:rsidRDefault="009144DD"/>
    <w:sectPr w:rsidR="0091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833"/>
    <w:multiLevelType w:val="hybridMultilevel"/>
    <w:tmpl w:val="E3388F7E"/>
    <w:lvl w:ilvl="0" w:tplc="64E620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630E"/>
    <w:multiLevelType w:val="multilevel"/>
    <w:tmpl w:val="9998E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4D34BF1"/>
    <w:multiLevelType w:val="hybridMultilevel"/>
    <w:tmpl w:val="FD5C61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7F02"/>
    <w:multiLevelType w:val="multilevel"/>
    <w:tmpl w:val="8DD6B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FED2F79"/>
    <w:multiLevelType w:val="multilevel"/>
    <w:tmpl w:val="C1F46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9591B32"/>
    <w:multiLevelType w:val="hybridMultilevel"/>
    <w:tmpl w:val="D46A9576"/>
    <w:lvl w:ilvl="0" w:tplc="BD4CB0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3597">
    <w:abstractNumId w:val="2"/>
  </w:num>
  <w:num w:numId="2" w16cid:durableId="159779147">
    <w:abstractNumId w:val="4"/>
  </w:num>
  <w:num w:numId="3" w16cid:durableId="750927778">
    <w:abstractNumId w:val="1"/>
  </w:num>
  <w:num w:numId="4" w16cid:durableId="2110000474">
    <w:abstractNumId w:val="3"/>
  </w:num>
  <w:num w:numId="5" w16cid:durableId="1772239633">
    <w:abstractNumId w:val="0"/>
  </w:num>
  <w:num w:numId="6" w16cid:durableId="198860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DD"/>
    <w:rsid w:val="000279EF"/>
    <w:rsid w:val="00055FC3"/>
    <w:rsid w:val="00080573"/>
    <w:rsid w:val="00154232"/>
    <w:rsid w:val="002758A9"/>
    <w:rsid w:val="00286C0B"/>
    <w:rsid w:val="003C2A59"/>
    <w:rsid w:val="004A3999"/>
    <w:rsid w:val="004E300B"/>
    <w:rsid w:val="004F5E8F"/>
    <w:rsid w:val="005505BB"/>
    <w:rsid w:val="005645A0"/>
    <w:rsid w:val="005808EC"/>
    <w:rsid w:val="00590240"/>
    <w:rsid w:val="00685204"/>
    <w:rsid w:val="009144DD"/>
    <w:rsid w:val="00B56239"/>
    <w:rsid w:val="00C3115D"/>
    <w:rsid w:val="00D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94D5"/>
  <w15:chartTrackingRefBased/>
  <w15:docId w15:val="{F48E9595-E431-4378-BED3-EAC7347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4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4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4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4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4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4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4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4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4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44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44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4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4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4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4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4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4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4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4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44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44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44DD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4F5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FC99A773434EA25D8E5E4F220106" ma:contentTypeVersion="3" ma:contentTypeDescription="Een nieuw document maken." ma:contentTypeScope="" ma:versionID="52810d103b6685398f204999ea202508">
  <xsd:schema xmlns:xsd="http://www.w3.org/2001/XMLSchema" xmlns:xs="http://www.w3.org/2001/XMLSchema" xmlns:p="http://schemas.microsoft.com/office/2006/metadata/properties" xmlns:ns2="25727cb6-6d3b-4381-b416-e005936fa89d" targetNamespace="http://schemas.microsoft.com/office/2006/metadata/properties" ma:root="true" ma:fieldsID="3574574bbddef7256f4808ec7126fe4e" ns2:_="">
    <xsd:import namespace="25727cb6-6d3b-4381-b416-e005936fa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27cb6-6d3b-4381-b416-e005936fa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BFF80-BD4C-4A0E-919B-4CED018C0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FAC4B-7211-405B-B076-9FFE6D6A07D4}"/>
</file>

<file path=customXml/itemProps3.xml><?xml version="1.0" encoding="utf-8"?>
<ds:datastoreItem xmlns:ds="http://schemas.openxmlformats.org/officeDocument/2006/customXml" ds:itemID="{84B1AB7D-FB61-4803-B289-85C157D83F22}"/>
</file>

<file path=customXml/itemProps4.xml><?xml version="1.0" encoding="utf-8"?>
<ds:datastoreItem xmlns:ds="http://schemas.openxmlformats.org/officeDocument/2006/customXml" ds:itemID="{988FA62E-EFCC-46D7-98AA-D0A19F692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kamsteeg</dc:creator>
  <cp:keywords/>
  <dc:description/>
  <cp:lastModifiedBy>koen kamsteeg</cp:lastModifiedBy>
  <cp:revision>3</cp:revision>
  <dcterms:created xsi:type="dcterms:W3CDTF">2026-03-13T08:48:00Z</dcterms:created>
  <dcterms:modified xsi:type="dcterms:W3CDTF">2026-03-13T08:49:00Z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0x0101004EC4FC99A773434EA25D8E5E4F220106</vt:lpwstr>
  </property>
</Properties>
</file>