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E00CB" w:rsidR="00D54C33" w:rsidP="005C38C6" w:rsidRDefault="005C38C6" w14:paraId="449ACFBA" w14:textId="3A461BF7" w14:noSpellErr="1">
      <w:pPr>
        <w:spacing w:after="240"/>
        <w:rPr>
          <w:rFonts w:ascii="Century Gothic" w:hAnsi="Century Gothic" w:eastAsia="Times New Roman" w:cs="Times New Roman"/>
          <w:sz w:val="20"/>
          <w:szCs w:val="20"/>
        </w:rPr>
      </w:pPr>
      <w:r w:rsidRPr="36987432" w:rsidR="005C38C6">
        <w:rPr>
          <w:rFonts w:ascii="Century Gothic" w:hAnsi="Century Gothic" w:eastAsia="Times New Roman" w:cs="Times New Roman"/>
          <w:sz w:val="20"/>
          <w:szCs w:val="20"/>
        </w:rPr>
        <w:t xml:space="preserve">In het afgelopen schooljaar heeft de medezeggenschapsraad (MR) </w:t>
      </w:r>
      <w:r w:rsidRPr="36987432" w:rsidR="00FE00CB">
        <w:rPr>
          <w:rFonts w:ascii="Century Gothic" w:hAnsi="Century Gothic" w:eastAsia="Times New Roman" w:cs="Times New Roman"/>
          <w:color w:val="auto"/>
          <w:sz w:val="20"/>
          <w:szCs w:val="20"/>
        </w:rPr>
        <w:t>zes</w:t>
      </w:r>
      <w:r w:rsidRPr="36987432" w:rsidR="00D54C33">
        <w:rPr>
          <w:rFonts w:ascii="Century Gothic" w:hAnsi="Century Gothic" w:eastAsia="Times New Roman" w:cs="Times New Roman"/>
          <w:color w:val="auto"/>
          <w:sz w:val="20"/>
          <w:szCs w:val="20"/>
        </w:rPr>
        <w:t>maal</w:t>
      </w:r>
      <w:r w:rsidRPr="36987432" w:rsidR="005C38C6">
        <w:rPr>
          <w:rFonts w:ascii="Century Gothic" w:hAnsi="Century Gothic" w:eastAsia="Times New Roman" w:cs="Times New Roman"/>
          <w:color w:val="FF0000"/>
          <w:sz w:val="20"/>
          <w:szCs w:val="20"/>
        </w:rPr>
        <w:t xml:space="preserve"> </w:t>
      </w:r>
      <w:r w:rsidRPr="36987432" w:rsidR="005C38C6">
        <w:rPr>
          <w:rFonts w:ascii="Century Gothic" w:hAnsi="Century Gothic" w:eastAsia="Times New Roman" w:cs="Times New Roman"/>
          <w:sz w:val="20"/>
          <w:szCs w:val="20"/>
        </w:rPr>
        <w:t>vergaderd</w:t>
      </w:r>
      <w:r w:rsidRPr="36987432" w:rsidR="00D54C33">
        <w:rPr>
          <w:rFonts w:ascii="Century Gothic" w:hAnsi="Century Gothic" w:eastAsia="Times New Roman" w:cs="Times New Roman"/>
          <w:sz w:val="20"/>
          <w:szCs w:val="20"/>
        </w:rPr>
        <w:t>:</w:t>
      </w:r>
    </w:p>
    <w:p w:rsidRPr="00FE00CB" w:rsidR="00D54C33" w:rsidP="00D54C33" w:rsidRDefault="00437811" w14:paraId="1D36F095" w14:textId="3ADC20A0">
      <w:pPr>
        <w:spacing w:after="240" w:line="240" w:lineRule="auto"/>
        <w:rPr>
          <w:rFonts w:ascii="Century Gothic" w:hAnsi="Century Gothic" w:eastAsia="Times New Roman" w:cs="Times New Roman"/>
          <w:sz w:val="20"/>
          <w:szCs w:val="20"/>
        </w:rPr>
      </w:pPr>
      <w:r w:rsidRPr="00FE00CB">
        <w:rPr>
          <w:rFonts w:ascii="Century Gothic" w:hAnsi="Century Gothic" w:eastAsia="Times New Roman" w:cs="Times New Roman"/>
          <w:sz w:val="20"/>
          <w:szCs w:val="20"/>
        </w:rPr>
        <w:t>202</w:t>
      </w:r>
      <w:r w:rsidR="00FE00CB">
        <w:rPr>
          <w:rFonts w:ascii="Century Gothic" w:hAnsi="Century Gothic" w:eastAsia="Times New Roman" w:cs="Times New Roman"/>
          <w:sz w:val="20"/>
          <w:szCs w:val="20"/>
        </w:rPr>
        <w:t>3</w:t>
      </w:r>
      <w:r w:rsidRPr="00FE00CB">
        <w:rPr>
          <w:rFonts w:ascii="Century Gothic" w:hAnsi="Century Gothic" w:eastAsia="Times New Roman" w:cs="Times New Roman"/>
          <w:sz w:val="20"/>
          <w:szCs w:val="20"/>
        </w:rPr>
        <w:t xml:space="preserve"> </w:t>
      </w:r>
    </w:p>
    <w:p w:rsidRPr="00FE00CB" w:rsidR="00D54C33" w:rsidP="00807133" w:rsidRDefault="00FE00CB" w14:paraId="49D9915E" w14:textId="21AEAFFC">
      <w:pPr>
        <w:pStyle w:val="Lijstalinea"/>
        <w:numPr>
          <w:ilvl w:val="0"/>
          <w:numId w:val="2"/>
        </w:numPr>
        <w:spacing w:after="240" w:line="240" w:lineRule="auto"/>
        <w:ind w:left="540"/>
        <w:rPr>
          <w:rFonts w:ascii="Century Gothic" w:hAnsi="Century Gothic" w:eastAsia="Times New Roman" w:cs="Times New Roman"/>
          <w:sz w:val="20"/>
          <w:szCs w:val="20"/>
        </w:rPr>
      </w:pPr>
      <w:r w:rsidRPr="00FE00CB">
        <w:rPr>
          <w:rFonts w:ascii="Century Gothic" w:hAnsi="Century Gothic" w:eastAsia="Times New Roman" w:cs="Times New Roman"/>
          <w:sz w:val="20"/>
          <w:szCs w:val="20"/>
        </w:rPr>
        <w:t>19 september</w:t>
      </w:r>
    </w:p>
    <w:p w:rsidRPr="004E058B" w:rsidR="00CF08E0" w:rsidP="36987432" w:rsidRDefault="00CF08E0" w14:paraId="4E3D9B4D" w14:textId="475D1569">
      <w:pPr>
        <w:pStyle w:val="Lijstalinea"/>
        <w:numPr>
          <w:ilvl w:val="0"/>
          <w:numId w:val="2"/>
        </w:numPr>
        <w:spacing w:after="240" w:line="240" w:lineRule="auto"/>
        <w:ind w:left="540"/>
        <w:rPr>
          <w:rFonts w:ascii="Century Gothic" w:hAnsi="Century Gothic" w:eastAsia="Times New Roman" w:cs="Times New Roman"/>
          <w:sz w:val="20"/>
          <w:szCs w:val="20"/>
        </w:rPr>
      </w:pPr>
      <w:r w:rsidRPr="36987432" w:rsidR="002A6AA1">
        <w:rPr>
          <w:rFonts w:ascii="Century Gothic" w:hAnsi="Century Gothic" w:eastAsia="Times New Roman" w:cs="Times New Roman"/>
          <w:sz w:val="20"/>
          <w:szCs w:val="20"/>
        </w:rPr>
        <w:t>3</w:t>
      </w:r>
      <w:r w:rsidRPr="36987432" w:rsidR="00FE00CB">
        <w:rPr>
          <w:rFonts w:ascii="Century Gothic" w:hAnsi="Century Gothic" w:eastAsia="Times New Roman" w:cs="Times New Roman"/>
          <w:sz w:val="20"/>
          <w:szCs w:val="20"/>
        </w:rPr>
        <w:t>1 oktober</w:t>
      </w:r>
    </w:p>
    <w:p w:rsidRPr="00FE00CB" w:rsidR="00D54C33" w:rsidP="00D54C33" w:rsidRDefault="00D54C33" w14:paraId="2CF3B3E0" w14:textId="332F9CC8">
      <w:pPr>
        <w:spacing w:after="240" w:line="240" w:lineRule="auto"/>
        <w:rPr>
          <w:rFonts w:ascii="Century Gothic" w:hAnsi="Century Gothic" w:eastAsia="Times New Roman" w:cs="Times New Roman"/>
          <w:sz w:val="20"/>
          <w:szCs w:val="20"/>
        </w:rPr>
      </w:pPr>
      <w:r w:rsidRPr="00FE00CB">
        <w:rPr>
          <w:rFonts w:ascii="Century Gothic" w:hAnsi="Century Gothic" w:eastAsia="Times New Roman" w:cs="Times New Roman"/>
          <w:sz w:val="20"/>
          <w:szCs w:val="20"/>
        </w:rPr>
        <w:t>202</w:t>
      </w:r>
      <w:r w:rsidRPr="00FE00CB" w:rsidR="00CF066F">
        <w:rPr>
          <w:rFonts w:ascii="Century Gothic" w:hAnsi="Century Gothic" w:eastAsia="Times New Roman" w:cs="Times New Roman"/>
          <w:sz w:val="20"/>
          <w:szCs w:val="20"/>
        </w:rPr>
        <w:t>4</w:t>
      </w:r>
    </w:p>
    <w:p w:rsidRPr="00FE00CB" w:rsidR="00D54C33" w:rsidP="00807133" w:rsidRDefault="00CF066F" w14:paraId="1E56F26B" w14:textId="4F3EF7CB">
      <w:pPr>
        <w:pStyle w:val="Lijstalinea"/>
        <w:numPr>
          <w:ilvl w:val="0"/>
          <w:numId w:val="3"/>
        </w:numPr>
        <w:spacing w:after="240" w:line="240" w:lineRule="auto"/>
        <w:ind w:left="540"/>
        <w:rPr>
          <w:rFonts w:ascii="Century Gothic" w:hAnsi="Century Gothic" w:eastAsia="Times New Roman" w:cs="Times New Roman"/>
          <w:sz w:val="20"/>
          <w:szCs w:val="20"/>
        </w:rPr>
      </w:pPr>
      <w:r w:rsidRPr="00FE00CB">
        <w:rPr>
          <w:rFonts w:ascii="Century Gothic" w:hAnsi="Century Gothic" w:eastAsia="Times New Roman" w:cs="Times New Roman"/>
          <w:sz w:val="20"/>
          <w:szCs w:val="20"/>
        </w:rPr>
        <w:t>17</w:t>
      </w:r>
      <w:r w:rsidRPr="00FE00CB" w:rsidR="005C38C6">
        <w:rPr>
          <w:rFonts w:ascii="Century Gothic" w:hAnsi="Century Gothic" w:eastAsia="Times New Roman" w:cs="Times New Roman"/>
          <w:sz w:val="20"/>
          <w:szCs w:val="20"/>
        </w:rPr>
        <w:t xml:space="preserve"> januari</w:t>
      </w:r>
    </w:p>
    <w:p w:rsidRPr="00FE00CB" w:rsidR="00D54C33" w:rsidP="00807133" w:rsidRDefault="00FE00CB" w14:paraId="4F011C76" w14:textId="4ADF2C7F">
      <w:pPr>
        <w:pStyle w:val="Lijstalinea"/>
        <w:numPr>
          <w:ilvl w:val="0"/>
          <w:numId w:val="3"/>
        </w:numPr>
        <w:spacing w:after="240" w:line="240" w:lineRule="auto"/>
        <w:ind w:left="540"/>
        <w:rPr>
          <w:rFonts w:ascii="Century Gothic" w:hAnsi="Century Gothic" w:eastAsia="Times New Roman" w:cs="Times New Roman"/>
          <w:sz w:val="20"/>
          <w:szCs w:val="20"/>
        </w:rPr>
      </w:pPr>
      <w:r w:rsidRPr="00FE00CB">
        <w:rPr>
          <w:rFonts w:ascii="Century Gothic" w:hAnsi="Century Gothic" w:eastAsia="Times New Roman" w:cs="Times New Roman"/>
          <w:sz w:val="20"/>
          <w:szCs w:val="20"/>
        </w:rPr>
        <w:t>19</w:t>
      </w:r>
      <w:r w:rsidRPr="00FE00CB" w:rsidR="005C38C6">
        <w:rPr>
          <w:rFonts w:ascii="Century Gothic" w:hAnsi="Century Gothic" w:eastAsia="Times New Roman" w:cs="Times New Roman"/>
          <w:sz w:val="20"/>
          <w:szCs w:val="20"/>
        </w:rPr>
        <w:t xml:space="preserve"> maart</w:t>
      </w:r>
    </w:p>
    <w:p w:rsidR="00D54C33" w:rsidP="00807133" w:rsidRDefault="00FE00CB" w14:paraId="3DDFF40F" w14:textId="643CA74B">
      <w:pPr>
        <w:pStyle w:val="Lijstalinea"/>
        <w:numPr>
          <w:ilvl w:val="0"/>
          <w:numId w:val="3"/>
        </w:numPr>
        <w:spacing w:after="240" w:line="240" w:lineRule="auto"/>
        <w:ind w:left="540"/>
        <w:rPr>
          <w:rFonts w:ascii="Century Gothic" w:hAnsi="Century Gothic" w:eastAsia="Times New Roman" w:cs="Times New Roman"/>
          <w:sz w:val="20"/>
          <w:szCs w:val="20"/>
        </w:rPr>
      </w:pPr>
      <w:r w:rsidRPr="00FE00CB">
        <w:rPr>
          <w:rFonts w:ascii="Century Gothic" w:hAnsi="Century Gothic" w:eastAsia="Times New Roman" w:cs="Times New Roman"/>
          <w:sz w:val="20"/>
          <w:szCs w:val="20"/>
        </w:rPr>
        <w:t>07</w:t>
      </w:r>
      <w:r w:rsidRPr="00FE00CB" w:rsidR="005C38C6">
        <w:rPr>
          <w:rFonts w:ascii="Century Gothic" w:hAnsi="Century Gothic" w:eastAsia="Times New Roman" w:cs="Times New Roman"/>
          <w:sz w:val="20"/>
          <w:szCs w:val="20"/>
        </w:rPr>
        <w:t xml:space="preserve"> mei</w:t>
      </w:r>
    </w:p>
    <w:p w:rsidRPr="00FE00CB" w:rsidR="00FE00CB" w:rsidP="00807133" w:rsidRDefault="00FE00CB" w14:paraId="07F80C50" w14:textId="73C7EE9E">
      <w:pPr>
        <w:pStyle w:val="Lijstalinea"/>
        <w:numPr>
          <w:ilvl w:val="0"/>
          <w:numId w:val="3"/>
        </w:numPr>
        <w:spacing w:after="240" w:line="240" w:lineRule="auto"/>
        <w:ind w:left="540"/>
        <w:rPr>
          <w:rFonts w:ascii="Century Gothic" w:hAnsi="Century Gothic" w:eastAsia="Times New Roman" w:cs="Times New Roman"/>
          <w:sz w:val="20"/>
          <w:szCs w:val="20"/>
        </w:rPr>
      </w:pPr>
      <w:r>
        <w:rPr>
          <w:rFonts w:ascii="Century Gothic" w:hAnsi="Century Gothic" w:eastAsia="Times New Roman" w:cs="Times New Roman"/>
          <w:sz w:val="20"/>
          <w:szCs w:val="20"/>
        </w:rPr>
        <w:t>11 juni (schriftelijk)</w:t>
      </w:r>
    </w:p>
    <w:p w:rsidRPr="00FE00CB" w:rsidR="005C38C6" w:rsidP="00D54C33" w:rsidRDefault="005C38C6" w14:paraId="4F551AAD" w14:textId="65F69A6E">
      <w:pPr>
        <w:spacing w:after="240"/>
        <w:rPr>
          <w:rFonts w:ascii="Century Gothic" w:hAnsi="Century Gothic" w:eastAsia="Times New Roman" w:cs="Times New Roman"/>
          <w:sz w:val="20"/>
          <w:szCs w:val="20"/>
        </w:rPr>
      </w:pPr>
      <w:r w:rsidRPr="00FE00CB">
        <w:rPr>
          <w:rFonts w:ascii="Century Gothic" w:hAnsi="Century Gothic" w:eastAsia="Times New Roman" w:cs="Times New Roman"/>
          <w:sz w:val="20"/>
          <w:szCs w:val="20"/>
        </w:rPr>
        <w:t xml:space="preserve">Dit betekent dat de MR-leden ongeveer eens in de 8 weken bij elkaar zijn geweest voor overleg. Aan het begin van het </w:t>
      </w:r>
      <w:r w:rsidRPr="00FE00CB">
        <w:rPr>
          <w:rFonts w:ascii="Century Gothic" w:hAnsi="Century Gothic" w:eastAsia="Times New Roman" w:cs="Times New Roman"/>
          <w:color w:val="000000" w:themeColor="text1"/>
          <w:sz w:val="20"/>
          <w:szCs w:val="20"/>
        </w:rPr>
        <w:t xml:space="preserve">schooljaar is een vergaderplanning gemaakt die </w:t>
      </w:r>
      <w:r w:rsidRPr="00FE00CB">
        <w:rPr>
          <w:rFonts w:ascii="Century Gothic" w:hAnsi="Century Gothic" w:eastAsia="Times New Roman" w:cs="Times New Roman"/>
          <w:sz w:val="20"/>
          <w:szCs w:val="20"/>
        </w:rPr>
        <w:t xml:space="preserve">op de website staat vermeld, zodat belangstellenden deze openbare vergadering desgewenst kunnen bijwonen. Van elke vergadering is een notulen gemaakt, welke terug te lezen is op de website van de school. </w:t>
      </w:r>
    </w:p>
    <w:p w:rsidRPr="00FE00CB" w:rsidR="00FE00CB" w:rsidP="00FE00CB" w:rsidRDefault="005C38C6" w14:paraId="095822A3" w14:textId="3FEA2763">
      <w:pPr>
        <w:tabs>
          <w:tab w:val="left" w:pos="3382"/>
        </w:tabs>
        <w:rPr>
          <w:rFonts w:ascii="Century Gothic" w:hAnsi="Century Gothic" w:eastAsia="Times New Roman" w:cs="Times New Roman"/>
          <w:sz w:val="20"/>
          <w:szCs w:val="20"/>
        </w:rPr>
      </w:pPr>
      <w:r w:rsidRPr="00FE00CB">
        <w:rPr>
          <w:rFonts w:ascii="Century Gothic" w:hAnsi="Century Gothic" w:eastAsia="Times New Roman" w:cs="Times New Roman"/>
          <w:sz w:val="20"/>
          <w:szCs w:val="20"/>
        </w:rPr>
        <w:t>De MR bestaat uit 4 leden, voor het schooljaar 202</w:t>
      </w:r>
      <w:r w:rsidRPr="00FE00CB" w:rsidR="00FE00CB">
        <w:rPr>
          <w:rFonts w:ascii="Century Gothic" w:hAnsi="Century Gothic" w:eastAsia="Times New Roman" w:cs="Times New Roman"/>
          <w:sz w:val="20"/>
          <w:szCs w:val="20"/>
        </w:rPr>
        <w:t>3-2024</w:t>
      </w:r>
      <w:r w:rsidRPr="00FE00CB">
        <w:rPr>
          <w:rFonts w:ascii="Century Gothic" w:hAnsi="Century Gothic" w:eastAsia="Times New Roman" w:cs="Times New Roman"/>
          <w:sz w:val="20"/>
          <w:szCs w:val="20"/>
        </w:rPr>
        <w:t xml:space="preserve"> waren di</w:t>
      </w:r>
      <w:r w:rsidRPr="00FE00CB" w:rsidR="00FE00CB">
        <w:rPr>
          <w:rFonts w:ascii="Century Gothic" w:hAnsi="Century Gothic" w:eastAsia="Times New Roman" w:cs="Times New Roman"/>
          <w:sz w:val="20"/>
          <w:szCs w:val="20"/>
        </w:rPr>
        <w:t>t:</w:t>
      </w:r>
    </w:p>
    <w:p w:rsidRPr="00FE00CB" w:rsidR="00FE00CB" w:rsidP="00FE00CB" w:rsidRDefault="005C38C6" w14:paraId="2D5D8970" w14:textId="58CD97BD">
      <w:pPr>
        <w:pStyle w:val="Lijstalinea"/>
        <w:numPr>
          <w:ilvl w:val="0"/>
          <w:numId w:val="5"/>
        </w:numPr>
        <w:tabs>
          <w:tab w:val="left" w:pos="3382"/>
        </w:tabs>
        <w:rPr>
          <w:rFonts w:ascii="Century Gothic" w:hAnsi="Century Gothic" w:eastAsia="Times New Roman" w:cs="Times New Roman"/>
          <w:sz w:val="20"/>
          <w:szCs w:val="20"/>
        </w:rPr>
      </w:pPr>
      <w:r w:rsidRPr="00FE00CB">
        <w:rPr>
          <w:rFonts w:ascii="Century Gothic" w:hAnsi="Century Gothic" w:eastAsia="Times New Roman" w:cs="Times New Roman"/>
          <w:sz w:val="20"/>
          <w:szCs w:val="20"/>
        </w:rPr>
        <w:t xml:space="preserve">2 leden van de </w:t>
      </w:r>
      <w:r w:rsidRPr="00FE00CB">
        <w:rPr>
          <w:rFonts w:ascii="Century Gothic" w:hAnsi="Century Gothic" w:eastAsia="Times New Roman" w:cs="Times New Roman"/>
          <w:i/>
          <w:iCs/>
          <w:sz w:val="20"/>
          <w:szCs w:val="20"/>
        </w:rPr>
        <w:t>Personeelsgeleding</w:t>
      </w:r>
      <w:r w:rsidRPr="00FE00CB">
        <w:rPr>
          <w:rFonts w:ascii="Century Gothic" w:hAnsi="Century Gothic" w:eastAsia="Times New Roman" w:cs="Times New Roman"/>
          <w:sz w:val="20"/>
          <w:szCs w:val="20"/>
        </w:rPr>
        <w:t xml:space="preserve">: </w:t>
      </w:r>
      <w:r w:rsidRPr="00FE00CB" w:rsidR="00FE00CB">
        <w:rPr>
          <w:rFonts w:ascii="Century Gothic" w:hAnsi="Century Gothic" w:eastAsia="Times New Roman" w:cs="Times New Roman"/>
          <w:sz w:val="20"/>
          <w:szCs w:val="20"/>
        </w:rPr>
        <w:t>Leontine de Haan</w:t>
      </w:r>
      <w:r w:rsidRPr="00FE00CB" w:rsidR="00FE00CB">
        <w:rPr>
          <w:rFonts w:ascii="Century Gothic" w:hAnsi="Century Gothic" w:eastAsia="Times New Roman" w:cs="Times New Roman"/>
          <w:sz w:val="20"/>
          <w:szCs w:val="20"/>
        </w:rPr>
        <w:t xml:space="preserve"> en Rianne van Rossum</w:t>
      </w:r>
      <w:r w:rsidR="00481438">
        <w:rPr>
          <w:rFonts w:ascii="Century Gothic" w:hAnsi="Century Gothic" w:eastAsia="Times New Roman" w:cs="Times New Roman"/>
          <w:sz w:val="20"/>
          <w:szCs w:val="20"/>
        </w:rPr>
        <w:t xml:space="preserve"> die Sarah </w:t>
      </w:r>
      <w:proofErr w:type="spellStart"/>
      <w:r w:rsidR="00481438">
        <w:rPr>
          <w:rFonts w:ascii="Century Gothic" w:hAnsi="Century Gothic" w:eastAsia="Times New Roman" w:cs="Times New Roman"/>
          <w:sz w:val="20"/>
          <w:szCs w:val="20"/>
        </w:rPr>
        <w:t>Albertoe</w:t>
      </w:r>
      <w:proofErr w:type="spellEnd"/>
      <w:r w:rsidR="00481438">
        <w:rPr>
          <w:rFonts w:ascii="Century Gothic" w:hAnsi="Century Gothic" w:eastAsia="Times New Roman" w:cs="Times New Roman"/>
          <w:sz w:val="20"/>
          <w:szCs w:val="20"/>
        </w:rPr>
        <w:t xml:space="preserve"> verving vanaf begin van het schooljaar</w:t>
      </w:r>
    </w:p>
    <w:p w:rsidRPr="00FE00CB" w:rsidR="005C38C6" w:rsidP="00FE00CB" w:rsidRDefault="005C38C6" w14:paraId="3CB31479" w14:textId="628F5D63">
      <w:pPr>
        <w:pStyle w:val="Lijstalinea"/>
        <w:numPr>
          <w:ilvl w:val="0"/>
          <w:numId w:val="5"/>
        </w:numPr>
        <w:tabs>
          <w:tab w:val="left" w:pos="3382"/>
        </w:tabs>
        <w:rPr>
          <w:rFonts w:ascii="Century Gothic" w:hAnsi="Century Gothic" w:eastAsia="Times New Roman" w:cs="Times New Roman"/>
          <w:sz w:val="20"/>
          <w:szCs w:val="20"/>
        </w:rPr>
      </w:pPr>
      <w:r w:rsidRPr="00FE00CB">
        <w:rPr>
          <w:rFonts w:ascii="Century Gothic" w:hAnsi="Century Gothic" w:eastAsia="Times New Roman" w:cs="Times New Roman"/>
          <w:sz w:val="20"/>
          <w:szCs w:val="20"/>
        </w:rPr>
        <w:t xml:space="preserve">2 leden vanuit de </w:t>
      </w:r>
      <w:r w:rsidRPr="00FE00CB">
        <w:rPr>
          <w:rFonts w:ascii="Century Gothic" w:hAnsi="Century Gothic" w:eastAsia="Times New Roman" w:cs="Times New Roman"/>
          <w:i/>
          <w:iCs/>
          <w:sz w:val="20"/>
          <w:szCs w:val="20"/>
        </w:rPr>
        <w:t>Oudergeleding</w:t>
      </w:r>
      <w:r w:rsidRPr="00FE00CB">
        <w:rPr>
          <w:rFonts w:ascii="Century Gothic" w:hAnsi="Century Gothic" w:eastAsia="Times New Roman" w:cs="Times New Roman"/>
          <w:sz w:val="20"/>
          <w:szCs w:val="20"/>
        </w:rPr>
        <w:t>: Michelle Brems (voorzitter)</w:t>
      </w:r>
      <w:r w:rsidRPr="00FE00CB" w:rsidR="005164C1">
        <w:rPr>
          <w:rFonts w:ascii="Century Gothic" w:hAnsi="Century Gothic" w:eastAsia="Times New Roman" w:cs="Times New Roman"/>
          <w:sz w:val="20"/>
          <w:szCs w:val="20"/>
        </w:rPr>
        <w:t xml:space="preserve"> </w:t>
      </w:r>
      <w:r w:rsidRPr="00FE00CB" w:rsidR="00D54C33">
        <w:rPr>
          <w:rFonts w:ascii="Century Gothic" w:hAnsi="Century Gothic" w:eastAsia="Times New Roman" w:cs="Times New Roman"/>
          <w:sz w:val="20"/>
          <w:szCs w:val="20"/>
        </w:rPr>
        <w:t>en</w:t>
      </w:r>
      <w:r w:rsidRPr="00FE00CB" w:rsidR="00D50FCE">
        <w:rPr>
          <w:rFonts w:ascii="Century Gothic" w:hAnsi="Century Gothic" w:eastAsia="Times New Roman" w:cs="Times New Roman"/>
          <w:sz w:val="20"/>
          <w:szCs w:val="20"/>
        </w:rPr>
        <w:t xml:space="preserve"> Folkert Miedema</w:t>
      </w:r>
      <w:r w:rsidRPr="00FE00CB">
        <w:rPr>
          <w:rFonts w:ascii="Century Gothic" w:hAnsi="Century Gothic" w:eastAsia="Times New Roman" w:cs="Times New Roman"/>
          <w:sz w:val="20"/>
          <w:szCs w:val="20"/>
        </w:rPr>
        <w:br/>
      </w:r>
      <w:r w:rsidRPr="00FE00CB">
        <w:rPr>
          <w:rFonts w:ascii="Century Gothic" w:hAnsi="Century Gothic" w:eastAsia="Times New Roman" w:cs="Times New Roman"/>
          <w:sz w:val="20"/>
          <w:szCs w:val="20"/>
        </w:rPr>
        <w:t>De directeur van de PWA-school, Jacqueline van Meeteren</w:t>
      </w:r>
      <w:r w:rsidRPr="00FE00CB" w:rsidR="00FE00CB">
        <w:rPr>
          <w:rFonts w:ascii="Century Gothic" w:hAnsi="Century Gothic" w:eastAsia="Times New Roman" w:cs="Times New Roman"/>
          <w:sz w:val="20"/>
          <w:szCs w:val="20"/>
        </w:rPr>
        <w:t xml:space="preserve"> (2023) en Eline van Esch (2024)</w:t>
      </w:r>
      <w:r w:rsidRPr="00FE00CB">
        <w:rPr>
          <w:rFonts w:ascii="Century Gothic" w:hAnsi="Century Gothic" w:eastAsia="Times New Roman" w:cs="Times New Roman"/>
          <w:sz w:val="20"/>
          <w:szCs w:val="20"/>
        </w:rPr>
        <w:t xml:space="preserve">, </w:t>
      </w:r>
      <w:r w:rsidRPr="00FE00CB" w:rsidR="00FE00CB">
        <w:rPr>
          <w:rFonts w:ascii="Century Gothic" w:hAnsi="Century Gothic" w:eastAsia="Times New Roman" w:cs="Times New Roman"/>
          <w:sz w:val="20"/>
          <w:szCs w:val="20"/>
        </w:rPr>
        <w:t>waren</w:t>
      </w:r>
      <w:r w:rsidRPr="00FE00CB">
        <w:rPr>
          <w:rFonts w:ascii="Century Gothic" w:hAnsi="Century Gothic" w:eastAsia="Times New Roman" w:cs="Times New Roman"/>
          <w:sz w:val="20"/>
          <w:szCs w:val="20"/>
        </w:rPr>
        <w:t xml:space="preserve"> ook altijd aanwezig tijdens de vergaderingen. </w:t>
      </w:r>
    </w:p>
    <w:p w:rsidRPr="00FE00CB" w:rsidR="005C38C6" w:rsidP="00FE00CB" w:rsidRDefault="005C38C6" w14:paraId="3D25403F" w14:textId="5FC0B752">
      <w:pPr>
        <w:pStyle w:val="Lijstalinea"/>
        <w:numPr>
          <w:ilvl w:val="0"/>
          <w:numId w:val="5"/>
        </w:numPr>
        <w:tabs>
          <w:tab w:val="left" w:pos="3382"/>
        </w:tabs>
        <w:rPr>
          <w:rFonts w:ascii="Century Gothic" w:hAnsi="Century Gothic" w:cs="Times New Roman"/>
          <w:sz w:val="20"/>
          <w:szCs w:val="20"/>
        </w:rPr>
      </w:pPr>
      <w:r w:rsidRPr="00FE00CB">
        <w:rPr>
          <w:rFonts w:ascii="Century Gothic" w:hAnsi="Century Gothic" w:cs="Times New Roman"/>
          <w:sz w:val="20"/>
          <w:szCs w:val="20"/>
        </w:rPr>
        <w:t xml:space="preserve">Gedurende schooljaar </w:t>
      </w:r>
      <w:r w:rsidRPr="00FE00CB" w:rsidR="00D50FCE">
        <w:rPr>
          <w:rFonts w:ascii="Century Gothic" w:hAnsi="Century Gothic" w:cs="Times New Roman"/>
          <w:sz w:val="20"/>
          <w:szCs w:val="20"/>
        </w:rPr>
        <w:t>202</w:t>
      </w:r>
      <w:r w:rsidRPr="00FE00CB" w:rsidR="00D54C33">
        <w:rPr>
          <w:rFonts w:ascii="Century Gothic" w:hAnsi="Century Gothic" w:cs="Times New Roman"/>
          <w:sz w:val="20"/>
          <w:szCs w:val="20"/>
        </w:rPr>
        <w:t>2</w:t>
      </w:r>
      <w:r w:rsidRPr="00FE00CB" w:rsidR="00D50FCE">
        <w:rPr>
          <w:rFonts w:ascii="Century Gothic" w:hAnsi="Century Gothic" w:cs="Times New Roman"/>
          <w:sz w:val="20"/>
          <w:szCs w:val="20"/>
        </w:rPr>
        <w:t>/202</w:t>
      </w:r>
      <w:r w:rsidRPr="00FE00CB" w:rsidR="00D54C33">
        <w:rPr>
          <w:rFonts w:ascii="Century Gothic" w:hAnsi="Century Gothic" w:cs="Times New Roman"/>
          <w:sz w:val="20"/>
          <w:szCs w:val="20"/>
        </w:rPr>
        <w:t>3</w:t>
      </w:r>
      <w:r w:rsidRPr="00FE00CB">
        <w:rPr>
          <w:rFonts w:ascii="Century Gothic" w:hAnsi="Century Gothic" w:cs="Times New Roman"/>
          <w:sz w:val="20"/>
          <w:szCs w:val="20"/>
        </w:rPr>
        <w:t xml:space="preserve"> zijn diverse onderwerpen in MR-vergaderingen aan de orde gekomen.</w:t>
      </w:r>
    </w:p>
    <w:p w:rsidRPr="00FE00CB" w:rsidR="005C38C6" w:rsidP="005C38C6" w:rsidRDefault="005C38C6" w14:paraId="591E8601" w14:textId="77777777">
      <w:pPr>
        <w:rPr>
          <w:rFonts w:ascii="Century Gothic" w:hAnsi="Century Gothic" w:cs="Times New Roman"/>
          <w:sz w:val="20"/>
          <w:szCs w:val="20"/>
        </w:rPr>
      </w:pPr>
    </w:p>
    <w:p w:rsidRPr="00FE00CB" w:rsidR="005C38C6" w:rsidP="005C38C6" w:rsidRDefault="005C38C6" w14:paraId="0307BB65" w14:textId="77777777">
      <w:pPr>
        <w:rPr>
          <w:rStyle w:val="Intensievebenadrukking"/>
          <w:rFonts w:ascii="Century Gothic" w:hAnsi="Century Gothic"/>
          <w:color w:val="8EAADB" w:themeColor="accent1" w:themeTint="99"/>
        </w:rPr>
      </w:pPr>
      <w:r w:rsidRPr="00FE00CB">
        <w:rPr>
          <w:rFonts w:ascii="Century Gothic" w:hAnsi="Century Gothic" w:eastAsia="Times New Roman" w:cs="Times New Roman"/>
          <w:color w:val="8EAADB" w:themeColor="accent1" w:themeTint="99"/>
          <w:sz w:val="20"/>
          <w:szCs w:val="20"/>
        </w:rPr>
        <w:t>Klassenindeling</w:t>
      </w:r>
    </w:p>
    <w:p w:rsidRPr="00FE00CB" w:rsidR="005C38C6" w:rsidP="005C38C6" w:rsidRDefault="009E5A7D" w14:paraId="5AACBBCD" w14:textId="5787BF78">
      <w:pPr>
        <w:rPr>
          <w:rFonts w:ascii="Century Gothic" w:hAnsi="Century Gothic" w:cs="Times New Roman"/>
          <w:sz w:val="20"/>
          <w:szCs w:val="20"/>
        </w:rPr>
      </w:pPr>
      <w:r w:rsidRPr="36987432" w:rsidR="009E5A7D">
        <w:rPr>
          <w:rFonts w:ascii="Century Gothic" w:hAnsi="Century Gothic" w:cs="Times New Roman"/>
          <w:sz w:val="20"/>
          <w:szCs w:val="20"/>
        </w:rPr>
        <w:t>Het schooljaar 2</w:t>
      </w:r>
      <w:r w:rsidRPr="36987432" w:rsidR="008A5597">
        <w:rPr>
          <w:rFonts w:ascii="Century Gothic" w:hAnsi="Century Gothic" w:cs="Times New Roman"/>
          <w:sz w:val="20"/>
          <w:szCs w:val="20"/>
        </w:rPr>
        <w:t>02</w:t>
      </w:r>
      <w:r w:rsidRPr="36987432" w:rsidR="00FE00CB">
        <w:rPr>
          <w:rFonts w:ascii="Century Gothic" w:hAnsi="Century Gothic" w:cs="Times New Roman"/>
          <w:sz w:val="20"/>
          <w:szCs w:val="20"/>
        </w:rPr>
        <w:t>3-2024</w:t>
      </w:r>
      <w:r w:rsidRPr="36987432" w:rsidR="009E5A7D">
        <w:rPr>
          <w:rFonts w:ascii="Century Gothic" w:hAnsi="Century Gothic" w:cs="Times New Roman"/>
          <w:sz w:val="20"/>
          <w:szCs w:val="20"/>
        </w:rPr>
        <w:t xml:space="preserve"> ving aan met </w:t>
      </w:r>
      <w:r w:rsidRPr="36987432" w:rsidR="1DE6B7BB">
        <w:rPr>
          <w:rFonts w:ascii="Century Gothic" w:hAnsi="Century Gothic" w:cs="Times New Roman"/>
          <w:color w:val="FF0000"/>
          <w:sz w:val="20"/>
          <w:szCs w:val="20"/>
        </w:rPr>
        <w:t>??</w:t>
      </w:r>
      <w:r w:rsidRPr="36987432" w:rsidR="009E5A7D">
        <w:rPr>
          <w:rFonts w:ascii="Century Gothic" w:hAnsi="Century Gothic" w:cs="Times New Roman"/>
          <w:color w:val="FF0000"/>
          <w:sz w:val="20"/>
          <w:szCs w:val="20"/>
        </w:rPr>
        <w:t xml:space="preserve"> </w:t>
      </w:r>
      <w:r w:rsidRPr="36987432" w:rsidR="009E5A7D">
        <w:rPr>
          <w:rFonts w:ascii="Century Gothic" w:hAnsi="Century Gothic" w:cs="Times New Roman"/>
          <w:color w:val="auto"/>
          <w:sz w:val="20"/>
          <w:szCs w:val="20"/>
        </w:rPr>
        <w:t>leerlingen welke in overeenstemming met de</w:t>
      </w:r>
      <w:r w:rsidRPr="36987432" w:rsidR="009E5A7D">
        <w:rPr>
          <w:rFonts w:ascii="Century Gothic" w:hAnsi="Century Gothic" w:cs="Times New Roman"/>
          <w:color w:val="FF0000"/>
          <w:sz w:val="20"/>
          <w:szCs w:val="20"/>
        </w:rPr>
        <w:t xml:space="preserve"> </w:t>
      </w:r>
      <w:r w:rsidRPr="36987432" w:rsidR="005C38C6">
        <w:rPr>
          <w:rFonts w:ascii="Century Gothic" w:hAnsi="Century Gothic" w:cs="Times New Roman"/>
          <w:sz w:val="20"/>
          <w:szCs w:val="20"/>
        </w:rPr>
        <w:t>gebruikelijk</w:t>
      </w:r>
      <w:r w:rsidRPr="36987432" w:rsidR="009E5A7D">
        <w:rPr>
          <w:rFonts w:ascii="Century Gothic" w:hAnsi="Century Gothic" w:cs="Times New Roman"/>
          <w:sz w:val="20"/>
          <w:szCs w:val="20"/>
        </w:rPr>
        <w:t>e</w:t>
      </w:r>
      <w:r w:rsidRPr="36987432" w:rsidR="005C38C6">
        <w:rPr>
          <w:rFonts w:ascii="Century Gothic" w:hAnsi="Century Gothic" w:cs="Times New Roman"/>
          <w:sz w:val="20"/>
          <w:szCs w:val="20"/>
        </w:rPr>
        <w:t xml:space="preserve"> combinatiegroep</w:t>
      </w:r>
      <w:r w:rsidRPr="36987432" w:rsidR="00507238">
        <w:rPr>
          <w:rFonts w:ascii="Century Gothic" w:hAnsi="Century Gothic" w:cs="Times New Roman"/>
          <w:sz w:val="20"/>
          <w:szCs w:val="20"/>
        </w:rPr>
        <w:t xml:space="preserve">en </w:t>
      </w:r>
      <w:r w:rsidRPr="36987432" w:rsidR="009E5A7D">
        <w:rPr>
          <w:rFonts w:ascii="Century Gothic" w:hAnsi="Century Gothic" w:cs="Times New Roman"/>
          <w:sz w:val="20"/>
          <w:szCs w:val="20"/>
        </w:rPr>
        <w:t xml:space="preserve">1/2, </w:t>
      </w:r>
      <w:r w:rsidRPr="36987432" w:rsidR="00507238">
        <w:rPr>
          <w:rFonts w:ascii="Century Gothic" w:hAnsi="Century Gothic" w:cs="Times New Roman"/>
          <w:sz w:val="20"/>
          <w:szCs w:val="20"/>
        </w:rPr>
        <w:t>3/4,</w:t>
      </w:r>
      <w:r w:rsidRPr="36987432" w:rsidR="005C38C6">
        <w:rPr>
          <w:rFonts w:ascii="Century Gothic" w:hAnsi="Century Gothic" w:cs="Times New Roman"/>
          <w:sz w:val="20"/>
          <w:szCs w:val="20"/>
        </w:rPr>
        <w:t xml:space="preserve"> 5/6 en 7/8</w:t>
      </w:r>
      <w:r w:rsidRPr="36987432" w:rsidR="009E5A7D">
        <w:rPr>
          <w:rFonts w:ascii="Century Gothic" w:hAnsi="Century Gothic" w:cs="Times New Roman"/>
          <w:sz w:val="20"/>
          <w:szCs w:val="20"/>
        </w:rPr>
        <w:t xml:space="preserve"> zijn ingedeeld</w:t>
      </w:r>
      <w:r w:rsidRPr="36987432" w:rsidR="005C38C6">
        <w:rPr>
          <w:rFonts w:ascii="Century Gothic" w:hAnsi="Century Gothic" w:cs="Times New Roman"/>
          <w:sz w:val="20"/>
          <w:szCs w:val="20"/>
        </w:rPr>
        <w:t xml:space="preserve">. De klassenindeling was duidelijk </w:t>
      </w:r>
      <w:r w:rsidRPr="36987432" w:rsidR="009E5A7D">
        <w:rPr>
          <w:rFonts w:ascii="Century Gothic" w:hAnsi="Century Gothic" w:cs="Times New Roman"/>
          <w:sz w:val="20"/>
          <w:szCs w:val="20"/>
        </w:rPr>
        <w:t xml:space="preserve">met een evenredig aantal leerlingen </w:t>
      </w:r>
      <w:r w:rsidRPr="36987432" w:rsidR="005C38C6">
        <w:rPr>
          <w:rFonts w:ascii="Century Gothic" w:hAnsi="Century Gothic" w:cs="Times New Roman"/>
          <w:sz w:val="20"/>
          <w:szCs w:val="20"/>
        </w:rPr>
        <w:t xml:space="preserve">en werd door ouders met tevredenheid geaccepteerd. </w:t>
      </w:r>
    </w:p>
    <w:p w:rsidR="00481438" w:rsidP="00481438" w:rsidRDefault="00481438" w14:paraId="59BF0884" w14:textId="77777777">
      <w:pPr>
        <w:rPr>
          <w:rFonts w:ascii="Century Gothic" w:hAnsi="Century Gothic" w:eastAsia="Times New Roman" w:cs="Times New Roman"/>
          <w:color w:val="8EAADB" w:themeColor="accent1" w:themeTint="99"/>
          <w:sz w:val="20"/>
          <w:szCs w:val="20"/>
        </w:rPr>
      </w:pPr>
    </w:p>
    <w:p w:rsidRPr="00481438" w:rsidR="00481438" w:rsidP="00481438" w:rsidRDefault="00481438" w14:paraId="0D83088F" w14:textId="2EDFC616">
      <w:pPr>
        <w:rPr>
          <w:rFonts w:ascii="Century Gothic" w:hAnsi="Century Gothic" w:eastAsia="Times New Roman" w:cs="Times New Roman"/>
          <w:color w:val="8EAADB" w:themeColor="accent1" w:themeTint="99"/>
          <w:sz w:val="20"/>
          <w:szCs w:val="20"/>
        </w:rPr>
      </w:pPr>
      <w:r w:rsidRPr="00481438">
        <w:rPr>
          <w:rFonts w:ascii="Century Gothic" w:hAnsi="Century Gothic" w:eastAsia="Times New Roman" w:cs="Times New Roman"/>
          <w:color w:val="8EAADB" w:themeColor="accent1" w:themeTint="99"/>
          <w:sz w:val="20"/>
          <w:szCs w:val="20"/>
        </w:rPr>
        <w:t>Schoolgids</w:t>
      </w:r>
    </w:p>
    <w:p w:rsidRPr="00481438" w:rsidR="00481438" w:rsidP="00481438" w:rsidRDefault="00481438" w14:paraId="76EC176F" w14:textId="77777777">
      <w:pPr>
        <w:rPr>
          <w:rFonts w:ascii="Century Gothic" w:hAnsi="Century Gothic" w:cs="Times New Roman"/>
          <w:sz w:val="20"/>
          <w:szCs w:val="20"/>
        </w:rPr>
      </w:pPr>
      <w:r w:rsidRPr="00481438">
        <w:rPr>
          <w:rFonts w:ascii="Century Gothic" w:hAnsi="Century Gothic" w:cs="Times New Roman"/>
          <w:sz w:val="20"/>
          <w:szCs w:val="20"/>
        </w:rPr>
        <w:t xml:space="preserve">MR heeft de inhoud van de schoolgids kunnen doornemen en deze is akkoord bevonden. </w:t>
      </w:r>
    </w:p>
    <w:p w:rsidRPr="00CF08E0" w:rsidR="0089290B" w:rsidP="0089290B" w:rsidRDefault="005C38C6" w14:paraId="60B1675A" w14:textId="508646AD">
      <w:pPr>
        <w:rPr>
          <w:rFonts w:ascii="Century Gothic" w:hAnsi="Century Gothic" w:eastAsia="Times New Roman" w:cs="Times New Roman"/>
          <w:color w:val="8EAADB" w:themeColor="accent1" w:themeTint="99"/>
          <w:sz w:val="20"/>
          <w:szCs w:val="20"/>
        </w:rPr>
      </w:pPr>
      <w:r w:rsidRPr="00DB3054">
        <w:rPr>
          <w:rFonts w:ascii="Century Gothic" w:hAnsi="Century Gothic" w:cs="Times New Roman"/>
          <w:b/>
          <w:bCs/>
          <w:i/>
          <w:iCs/>
          <w:color w:val="00B050"/>
          <w:sz w:val="20"/>
          <w:szCs w:val="20"/>
          <w:highlight w:val="yellow"/>
        </w:rPr>
        <w:br/>
      </w:r>
      <w:r w:rsidRPr="00CF08E0" w:rsidR="0089290B">
        <w:rPr>
          <w:rFonts w:ascii="Century Gothic" w:hAnsi="Century Gothic" w:eastAsia="Times New Roman" w:cs="Times New Roman"/>
          <w:color w:val="8EAADB" w:themeColor="accent1" w:themeTint="99"/>
          <w:sz w:val="20"/>
          <w:szCs w:val="20"/>
        </w:rPr>
        <w:t>IEP</w:t>
      </w:r>
      <w:r w:rsidR="00CF08E0">
        <w:rPr>
          <w:rFonts w:ascii="Century Gothic" w:hAnsi="Century Gothic" w:eastAsia="Times New Roman" w:cs="Times New Roman"/>
          <w:color w:val="8EAADB" w:themeColor="accent1" w:themeTint="99"/>
          <w:sz w:val="20"/>
          <w:szCs w:val="20"/>
        </w:rPr>
        <w:t xml:space="preserve"> als LVS</w:t>
      </w:r>
    </w:p>
    <w:p w:rsidRPr="00CF08E0" w:rsidR="0089290B" w:rsidP="36987432" w:rsidRDefault="0089290B" w14:paraId="10D6CCC7" w14:textId="20D6DFD3">
      <w:pPr>
        <w:rPr>
          <w:rFonts w:ascii="Century Gothic" w:hAnsi="Century Gothic" w:cs="Times New Roman"/>
          <w:color w:val="FF0000"/>
          <w:sz w:val="20"/>
          <w:szCs w:val="20"/>
        </w:rPr>
      </w:pPr>
      <w:r w:rsidRPr="36987432" w:rsidR="4268B735">
        <w:rPr>
          <w:rFonts w:ascii="Century Gothic" w:hAnsi="Century Gothic" w:cs="Times New Roman"/>
          <w:color w:val="FF0000"/>
          <w:sz w:val="20"/>
          <w:szCs w:val="20"/>
        </w:rPr>
        <w:t xml:space="preserve">Op de PWA gebruiken we al een aantal jaren IEP als eindtoets voor groep 8. IEP </w:t>
      </w:r>
      <w:r w:rsidRPr="36987432" w:rsidR="4268B735">
        <w:rPr>
          <w:rFonts w:ascii="Century Gothic" w:hAnsi="Century Gothic" w:cs="Times New Roman"/>
          <w:color w:val="FF0000"/>
          <w:sz w:val="20"/>
          <w:szCs w:val="20"/>
        </w:rPr>
        <w:t>heeft nu</w:t>
      </w:r>
      <w:r w:rsidRPr="36987432" w:rsidR="5BB3ECBF">
        <w:rPr>
          <w:rFonts w:ascii="Century Gothic" w:hAnsi="Century Gothic" w:cs="Times New Roman"/>
          <w:color w:val="FF0000"/>
          <w:sz w:val="20"/>
          <w:szCs w:val="20"/>
        </w:rPr>
        <w:t xml:space="preserve"> net als </w:t>
      </w:r>
      <w:r w:rsidRPr="36987432" w:rsidR="5BB3ECBF">
        <w:rPr>
          <w:rFonts w:ascii="Century Gothic" w:hAnsi="Century Gothic" w:cs="Times New Roman"/>
          <w:color w:val="FF0000"/>
          <w:sz w:val="20"/>
          <w:szCs w:val="20"/>
        </w:rPr>
        <w:t>CIto</w:t>
      </w:r>
      <w:r w:rsidRPr="36987432" w:rsidR="5BB3ECBF">
        <w:rPr>
          <w:rFonts w:ascii="Century Gothic" w:hAnsi="Century Gothic" w:cs="Times New Roman"/>
          <w:color w:val="FF0000"/>
          <w:sz w:val="20"/>
          <w:szCs w:val="20"/>
        </w:rPr>
        <w:t xml:space="preserve"> </w:t>
      </w:r>
      <w:r w:rsidRPr="36987432" w:rsidR="4268B735">
        <w:rPr>
          <w:rFonts w:ascii="Century Gothic" w:hAnsi="Century Gothic" w:cs="Times New Roman"/>
          <w:color w:val="FF0000"/>
          <w:sz w:val="20"/>
          <w:szCs w:val="20"/>
        </w:rPr>
        <w:t xml:space="preserve">LVS </w:t>
      </w:r>
      <w:r w:rsidRPr="36987432" w:rsidR="2AF2F3F6">
        <w:rPr>
          <w:rFonts w:ascii="Century Gothic" w:hAnsi="Century Gothic" w:cs="Times New Roman"/>
          <w:color w:val="FF0000"/>
          <w:sz w:val="20"/>
          <w:szCs w:val="20"/>
        </w:rPr>
        <w:t>toetsen</w:t>
      </w:r>
      <w:r w:rsidRPr="36987432" w:rsidR="73EE5793">
        <w:rPr>
          <w:rFonts w:ascii="Century Gothic" w:hAnsi="Century Gothic" w:cs="Times New Roman"/>
          <w:color w:val="FF0000"/>
          <w:sz w:val="20"/>
          <w:szCs w:val="20"/>
        </w:rPr>
        <w:t xml:space="preserve"> ontwikkeld</w:t>
      </w:r>
      <w:r w:rsidRPr="36987432" w:rsidR="2AF2F3F6">
        <w:rPr>
          <w:rFonts w:ascii="Century Gothic" w:hAnsi="Century Gothic" w:cs="Times New Roman"/>
          <w:color w:val="FF0000"/>
          <w:sz w:val="20"/>
          <w:szCs w:val="20"/>
        </w:rPr>
        <w:t xml:space="preserve"> </w:t>
      </w:r>
      <w:r w:rsidRPr="36987432" w:rsidR="093E1D6F">
        <w:rPr>
          <w:rFonts w:ascii="Century Gothic" w:hAnsi="Century Gothic" w:cs="Times New Roman"/>
          <w:color w:val="FF0000"/>
          <w:sz w:val="20"/>
          <w:szCs w:val="20"/>
        </w:rPr>
        <w:t xml:space="preserve">die ingezet kunnen worden </w:t>
      </w:r>
      <w:r w:rsidRPr="36987432" w:rsidR="2AF2F3F6">
        <w:rPr>
          <w:rFonts w:ascii="Century Gothic" w:hAnsi="Century Gothic" w:cs="Times New Roman"/>
          <w:color w:val="FF0000"/>
          <w:sz w:val="20"/>
          <w:szCs w:val="20"/>
        </w:rPr>
        <w:t xml:space="preserve">vanaf groep 1. </w:t>
      </w:r>
      <w:r w:rsidRPr="36987432" w:rsidR="0089290B">
        <w:rPr>
          <w:rFonts w:ascii="Century Gothic" w:hAnsi="Century Gothic" w:cs="Times New Roman"/>
          <w:color w:val="FF0000"/>
          <w:sz w:val="20"/>
          <w:szCs w:val="20"/>
        </w:rPr>
        <w:t>O</w:t>
      </w:r>
      <w:r w:rsidRPr="36987432" w:rsidR="398D88AB">
        <w:rPr>
          <w:rFonts w:ascii="Century Gothic" w:hAnsi="Century Gothic" w:cs="Times New Roman"/>
          <w:color w:val="FF0000"/>
          <w:sz w:val="20"/>
          <w:szCs w:val="20"/>
        </w:rPr>
        <w:t xml:space="preserve">p de PWA is na vergelijk van </w:t>
      </w:r>
      <w:r w:rsidRPr="36987432" w:rsidR="0089290B">
        <w:rPr>
          <w:rFonts w:ascii="Century Gothic" w:hAnsi="Century Gothic" w:cs="Times New Roman"/>
          <w:color w:val="FF0000"/>
          <w:sz w:val="20"/>
          <w:szCs w:val="20"/>
        </w:rPr>
        <w:t xml:space="preserve">Cito </w:t>
      </w:r>
      <w:r w:rsidRPr="36987432" w:rsidR="3A2E1FE8">
        <w:rPr>
          <w:rFonts w:ascii="Century Gothic" w:hAnsi="Century Gothic" w:cs="Times New Roman"/>
          <w:color w:val="FF0000"/>
          <w:sz w:val="20"/>
          <w:szCs w:val="20"/>
        </w:rPr>
        <w:t xml:space="preserve">en IEP door het team gekozen voor IEP. </w:t>
      </w:r>
      <w:r w:rsidRPr="36987432" w:rsidR="00481438">
        <w:rPr>
          <w:rFonts w:ascii="Century Gothic" w:hAnsi="Century Gothic" w:cs="Times New Roman"/>
          <w:color w:val="FF0000"/>
          <w:sz w:val="20"/>
          <w:szCs w:val="20"/>
        </w:rPr>
        <w:t>Dit sc</w:t>
      </w:r>
      <w:r w:rsidRPr="36987432" w:rsidR="0089290B">
        <w:rPr>
          <w:rFonts w:ascii="Century Gothic" w:hAnsi="Century Gothic" w:cs="Times New Roman"/>
          <w:color w:val="FF0000"/>
          <w:sz w:val="20"/>
          <w:szCs w:val="20"/>
        </w:rPr>
        <w:t xml:space="preserve">hooljaar 2023-2024 </w:t>
      </w:r>
      <w:r w:rsidRPr="36987432" w:rsidR="00481438">
        <w:rPr>
          <w:rFonts w:ascii="Century Gothic" w:hAnsi="Century Gothic" w:cs="Times New Roman"/>
          <w:color w:val="FF0000"/>
          <w:sz w:val="20"/>
          <w:szCs w:val="20"/>
        </w:rPr>
        <w:t xml:space="preserve">werd </w:t>
      </w:r>
      <w:r w:rsidRPr="36987432" w:rsidR="00CF08E0">
        <w:rPr>
          <w:rFonts w:ascii="Century Gothic" w:hAnsi="Century Gothic" w:cs="Times New Roman"/>
          <w:color w:val="FF0000"/>
          <w:sz w:val="20"/>
          <w:szCs w:val="20"/>
        </w:rPr>
        <w:t xml:space="preserve">IEP </w:t>
      </w:r>
      <w:r w:rsidRPr="36987432" w:rsidR="00CF08E0">
        <w:rPr>
          <w:rFonts w:ascii="Century Gothic" w:hAnsi="Century Gothic" w:cs="Times New Roman"/>
          <w:color w:val="FF0000"/>
          <w:sz w:val="20"/>
          <w:szCs w:val="20"/>
        </w:rPr>
        <w:t xml:space="preserve">geïmplementeerd als </w:t>
      </w:r>
      <w:r w:rsidRPr="36987432" w:rsidR="0089290B">
        <w:rPr>
          <w:rFonts w:ascii="Century Gothic" w:hAnsi="Century Gothic" w:cs="Times New Roman"/>
          <w:color w:val="FF0000"/>
          <w:sz w:val="20"/>
          <w:szCs w:val="20"/>
        </w:rPr>
        <w:t>LVS</w:t>
      </w:r>
      <w:r w:rsidRPr="36987432" w:rsidR="2E8F0BA3">
        <w:rPr>
          <w:rFonts w:ascii="Century Gothic" w:hAnsi="Century Gothic" w:cs="Times New Roman"/>
          <w:color w:val="FF0000"/>
          <w:sz w:val="20"/>
          <w:szCs w:val="20"/>
        </w:rPr>
        <w:t xml:space="preserve"> vanaf groep 3. Groep 1-2 heeft KIJK als LVS, maar gaat in de toekomst (schooljaar 2024-2025) ook over </w:t>
      </w:r>
      <w:r w:rsidRPr="36987432" w:rsidR="0C6CE9DF">
        <w:rPr>
          <w:rFonts w:ascii="Century Gothic" w:hAnsi="Century Gothic" w:cs="Times New Roman"/>
          <w:color w:val="FF0000"/>
          <w:sz w:val="20"/>
          <w:szCs w:val="20"/>
        </w:rPr>
        <w:t>op IEP.</w:t>
      </w:r>
      <w:r w:rsidRPr="36987432" w:rsidR="0089290B">
        <w:rPr>
          <w:rFonts w:ascii="Century Gothic" w:hAnsi="Century Gothic" w:cs="Times New Roman"/>
          <w:color w:val="FF0000"/>
          <w:sz w:val="20"/>
          <w:szCs w:val="20"/>
        </w:rPr>
        <w:t xml:space="preserve"> </w:t>
      </w:r>
    </w:p>
    <w:p w:rsidR="0089290B" w:rsidP="005C38C6" w:rsidRDefault="0089290B" w14:paraId="21374727" w14:textId="77777777">
      <w:pPr>
        <w:rPr>
          <w:rFonts w:ascii="Century Gothic" w:hAnsi="Century Gothic" w:eastAsia="Times New Roman" w:cs="Times New Roman"/>
          <w:color w:val="8EAADB" w:themeColor="accent1" w:themeTint="99"/>
          <w:sz w:val="20"/>
          <w:szCs w:val="20"/>
          <w:highlight w:val="yellow"/>
        </w:rPr>
      </w:pPr>
    </w:p>
    <w:p w:rsidR="004E058B" w:rsidRDefault="004E058B" w14:paraId="389D9E37" w14:textId="77777777">
      <w:pPr>
        <w:spacing w:after="160" w:line="259" w:lineRule="auto"/>
        <w:rPr>
          <w:rFonts w:ascii="Century Gothic" w:hAnsi="Century Gothic" w:eastAsia="Times New Roman" w:cs="Times New Roman"/>
          <w:color w:val="8EAADB" w:themeColor="accent1" w:themeTint="99"/>
          <w:sz w:val="20"/>
          <w:szCs w:val="20"/>
        </w:rPr>
      </w:pPr>
      <w:r>
        <w:rPr>
          <w:rFonts w:ascii="Century Gothic" w:hAnsi="Century Gothic" w:eastAsia="Times New Roman" w:cs="Times New Roman"/>
          <w:color w:val="8EAADB" w:themeColor="accent1" w:themeTint="99"/>
          <w:sz w:val="20"/>
          <w:szCs w:val="20"/>
        </w:rPr>
        <w:br w:type="page"/>
      </w:r>
    </w:p>
    <w:p w:rsidRPr="00481438" w:rsidR="00CF08E0" w:rsidP="00CF08E0" w:rsidRDefault="004E058B" w14:paraId="453ED571" w14:textId="154FFCB0">
      <w:pPr>
        <w:rPr>
          <w:rFonts w:ascii="Century Gothic" w:hAnsi="Century Gothic" w:eastAsia="Times New Roman" w:cs="Times New Roman"/>
          <w:color w:val="8EAADB" w:themeColor="accent1" w:themeTint="99"/>
          <w:sz w:val="20"/>
          <w:szCs w:val="20"/>
        </w:rPr>
      </w:pPr>
      <w:r>
        <w:rPr>
          <w:rFonts w:ascii="Century Gothic" w:hAnsi="Century Gothic" w:eastAsia="Times New Roman" w:cs="Times New Roman"/>
          <w:color w:val="8EAADB" w:themeColor="accent1" w:themeTint="99"/>
          <w:sz w:val="20"/>
          <w:szCs w:val="20"/>
        </w:rPr>
        <w:t>N</w:t>
      </w:r>
      <w:r w:rsidR="00CF08E0">
        <w:rPr>
          <w:rFonts w:ascii="Century Gothic" w:hAnsi="Century Gothic" w:eastAsia="Times New Roman" w:cs="Times New Roman"/>
          <w:color w:val="8EAADB" w:themeColor="accent1" w:themeTint="99"/>
          <w:sz w:val="20"/>
          <w:szCs w:val="20"/>
        </w:rPr>
        <w:t>ieuwe directeur</w:t>
      </w:r>
    </w:p>
    <w:p w:rsidRPr="00481438" w:rsidR="00CF08E0" w:rsidP="00CF08E0" w:rsidRDefault="00CF08E0" w14:paraId="168F2087" w14:textId="5DF01023">
      <w:pPr>
        <w:rPr>
          <w:rFonts w:ascii="Century Gothic" w:hAnsi="Century Gothic" w:cs="Times New Roman"/>
          <w:sz w:val="20"/>
          <w:szCs w:val="20"/>
        </w:rPr>
      </w:pPr>
      <w:r w:rsidRPr="36987432" w:rsidR="00CF08E0">
        <w:rPr>
          <w:rFonts w:ascii="Century Gothic" w:hAnsi="Century Gothic" w:cs="Times New Roman"/>
          <w:sz w:val="20"/>
          <w:szCs w:val="20"/>
        </w:rPr>
        <w:t xml:space="preserve">Na </w:t>
      </w:r>
      <w:r w:rsidRPr="36987432" w:rsidR="39453F9C">
        <w:rPr>
          <w:rFonts w:ascii="Century Gothic" w:hAnsi="Century Gothic" w:cs="Times New Roman"/>
          <w:sz w:val="20"/>
          <w:szCs w:val="20"/>
        </w:rPr>
        <w:t xml:space="preserve">ruim </w:t>
      </w:r>
      <w:r w:rsidRPr="36987432" w:rsidR="6A24F612">
        <w:rPr>
          <w:rFonts w:ascii="Century Gothic" w:hAnsi="Century Gothic" w:cs="Times New Roman"/>
          <w:sz w:val="20"/>
          <w:szCs w:val="20"/>
        </w:rPr>
        <w:t>8</w:t>
      </w:r>
      <w:r w:rsidRPr="36987432" w:rsidR="00CF08E0">
        <w:rPr>
          <w:rFonts w:ascii="Century Gothic" w:hAnsi="Century Gothic" w:cs="Times New Roman"/>
          <w:sz w:val="20"/>
          <w:szCs w:val="20"/>
        </w:rPr>
        <w:t xml:space="preserve"> </w:t>
      </w:r>
      <w:r w:rsidRPr="36987432" w:rsidR="00CF08E0">
        <w:rPr>
          <w:rFonts w:ascii="Century Gothic" w:hAnsi="Century Gothic" w:cs="Times New Roman"/>
          <w:sz w:val="20"/>
          <w:szCs w:val="20"/>
        </w:rPr>
        <w:t xml:space="preserve">jaar aan het roer van de </w:t>
      </w:r>
      <w:r w:rsidRPr="36987432" w:rsidR="00CF08E0">
        <w:rPr>
          <w:rFonts w:ascii="Century Gothic" w:hAnsi="Century Gothic" w:cs="Times New Roman"/>
          <w:sz w:val="20"/>
          <w:szCs w:val="20"/>
        </w:rPr>
        <w:t xml:space="preserve">PWA </w:t>
      </w:r>
      <w:r w:rsidRPr="36987432" w:rsidR="00CF08E0">
        <w:rPr>
          <w:rFonts w:ascii="Century Gothic" w:hAnsi="Century Gothic" w:cs="Times New Roman"/>
          <w:sz w:val="20"/>
          <w:szCs w:val="20"/>
        </w:rPr>
        <w:t>school</w:t>
      </w:r>
      <w:r w:rsidRPr="36987432" w:rsidR="00CF08E0">
        <w:rPr>
          <w:rFonts w:ascii="Century Gothic" w:hAnsi="Century Gothic" w:cs="Times New Roman"/>
          <w:sz w:val="20"/>
          <w:szCs w:val="20"/>
        </w:rPr>
        <w:t xml:space="preserve"> te hebben gestaan heeft Jacqueline van Meeteren de tijd rijp gevonden om het stokje over te dragen aan juf Eline van Esch die al een paar jaar actief was in groep 7/8.  Pe</w:t>
      </w:r>
      <w:r w:rsidRPr="36987432" w:rsidR="2799B18D">
        <w:rPr>
          <w:rFonts w:ascii="Century Gothic" w:hAnsi="Century Gothic" w:cs="Times New Roman"/>
          <w:sz w:val="20"/>
          <w:szCs w:val="20"/>
        </w:rPr>
        <w:t>r</w:t>
      </w:r>
      <w:r w:rsidRPr="36987432" w:rsidR="00CF08E0">
        <w:rPr>
          <w:rFonts w:ascii="Century Gothic" w:hAnsi="Century Gothic" w:cs="Times New Roman"/>
          <w:sz w:val="20"/>
          <w:szCs w:val="20"/>
        </w:rPr>
        <w:t xml:space="preserve"> 01 februari 2024 is de </w:t>
      </w:r>
      <w:r w:rsidRPr="36987432" w:rsidR="00CF08E0">
        <w:rPr>
          <w:rFonts w:ascii="Century Gothic" w:hAnsi="Century Gothic" w:cs="Times New Roman"/>
          <w:sz w:val="20"/>
          <w:szCs w:val="20"/>
        </w:rPr>
        <w:t>functie  van</w:t>
      </w:r>
      <w:r w:rsidRPr="36987432" w:rsidR="00CF08E0">
        <w:rPr>
          <w:rFonts w:ascii="Century Gothic" w:hAnsi="Century Gothic" w:cs="Times New Roman"/>
          <w:sz w:val="20"/>
          <w:szCs w:val="20"/>
        </w:rPr>
        <w:t xml:space="preserve"> </w:t>
      </w:r>
      <w:r w:rsidRPr="36987432" w:rsidR="00CF08E0">
        <w:rPr>
          <w:rFonts w:ascii="Century Gothic" w:hAnsi="Century Gothic" w:cs="Times New Roman"/>
          <w:sz w:val="20"/>
          <w:szCs w:val="20"/>
        </w:rPr>
        <w:t>directeur  overgegaan</w:t>
      </w:r>
      <w:r w:rsidRPr="36987432" w:rsidR="00CF08E0">
        <w:rPr>
          <w:rFonts w:ascii="Century Gothic" w:hAnsi="Century Gothic" w:cs="Times New Roman"/>
          <w:sz w:val="20"/>
          <w:szCs w:val="20"/>
        </w:rPr>
        <w:t xml:space="preserve"> van Jacqueline naar Eline, maar uiteraard niet zonder dat uitgebreid is stilgestaan bij alle waardevolle bijdragen die Jacqueline aan onze school heeft mogen geven over alle jaren.</w:t>
      </w:r>
    </w:p>
    <w:p w:rsidR="00CF08E0" w:rsidP="005C38C6" w:rsidRDefault="00CF08E0" w14:paraId="23AE576C" w14:textId="77777777">
      <w:pPr>
        <w:rPr>
          <w:rFonts w:ascii="Century Gothic" w:hAnsi="Century Gothic" w:eastAsia="Times New Roman" w:cs="Times New Roman"/>
          <w:color w:val="8EAADB" w:themeColor="accent1" w:themeTint="99"/>
          <w:sz w:val="20"/>
          <w:szCs w:val="20"/>
          <w:highlight w:val="yellow"/>
        </w:rPr>
      </w:pPr>
    </w:p>
    <w:p w:rsidRPr="00DB3054" w:rsidR="00CF08E0" w:rsidP="005C38C6" w:rsidRDefault="00CF08E0" w14:paraId="65C4AD72" w14:textId="77777777">
      <w:pPr>
        <w:rPr>
          <w:rFonts w:ascii="Century Gothic" w:hAnsi="Century Gothic" w:eastAsia="Times New Roman" w:cs="Times New Roman"/>
          <w:color w:val="8EAADB" w:themeColor="accent1" w:themeTint="99"/>
          <w:sz w:val="20"/>
          <w:szCs w:val="20"/>
          <w:highlight w:val="yellow"/>
        </w:rPr>
      </w:pPr>
    </w:p>
    <w:p w:rsidRPr="009A17B6" w:rsidR="005C38C6" w:rsidP="005C38C6" w:rsidRDefault="00DE30DF" w14:paraId="42E4C3FE" w14:textId="6FDFC189">
      <w:pPr>
        <w:rPr>
          <w:rFonts w:ascii="Century Gothic" w:hAnsi="Century Gothic" w:eastAsia="Times New Roman" w:cs="Times New Roman"/>
          <w:color w:val="8EAADB" w:themeColor="accent1" w:themeTint="99"/>
          <w:sz w:val="20"/>
          <w:szCs w:val="20"/>
        </w:rPr>
      </w:pPr>
      <w:r w:rsidRPr="009A17B6">
        <w:rPr>
          <w:rFonts w:ascii="Century Gothic" w:hAnsi="Century Gothic" w:eastAsia="Times New Roman" w:cs="Times New Roman"/>
          <w:color w:val="8EAADB" w:themeColor="accent1" w:themeTint="99"/>
          <w:sz w:val="20"/>
          <w:szCs w:val="20"/>
        </w:rPr>
        <w:t>Leerkrachten</w:t>
      </w:r>
      <w:r w:rsidRPr="009A17B6" w:rsidR="009A17B6">
        <w:rPr>
          <w:rFonts w:ascii="Century Gothic" w:hAnsi="Century Gothic" w:eastAsia="Times New Roman" w:cs="Times New Roman"/>
          <w:color w:val="8EAADB" w:themeColor="accent1" w:themeTint="99"/>
          <w:sz w:val="20"/>
          <w:szCs w:val="20"/>
        </w:rPr>
        <w:t xml:space="preserve"> en </w:t>
      </w:r>
      <w:proofErr w:type="spellStart"/>
      <w:r w:rsidRPr="009A17B6" w:rsidR="009A17B6">
        <w:rPr>
          <w:rFonts w:ascii="Century Gothic" w:hAnsi="Century Gothic" w:eastAsia="Times New Roman" w:cs="Times New Roman"/>
          <w:color w:val="8EAADB" w:themeColor="accent1" w:themeTint="99"/>
          <w:sz w:val="20"/>
          <w:szCs w:val="20"/>
        </w:rPr>
        <w:t>IB’er</w:t>
      </w:r>
      <w:proofErr w:type="spellEnd"/>
    </w:p>
    <w:p w:rsidR="001053BF" w:rsidP="00DE30DF" w:rsidRDefault="00DE30DF" w14:paraId="04DB1876" w14:textId="28110C39">
      <w:pPr>
        <w:tabs>
          <w:tab w:val="left" w:pos="709"/>
          <w:tab w:val="left" w:pos="993"/>
        </w:tabs>
        <w:spacing/>
        <w:contextualSpacing/>
        <w:rPr>
          <w:rFonts w:ascii="Century Gothic" w:hAnsi="Century Gothic" w:eastAsia="Calibri" w:cs="Times New Roman"/>
          <w:sz w:val="20"/>
          <w:szCs w:val="20"/>
        </w:rPr>
      </w:pPr>
      <w:r w:rsidRPr="36987432" w:rsidR="00DE30DF">
        <w:rPr>
          <w:rFonts w:ascii="Century Gothic" w:hAnsi="Century Gothic" w:eastAsia="Calibri" w:cs="Times New Roman"/>
          <w:sz w:val="20"/>
          <w:szCs w:val="20"/>
        </w:rPr>
        <w:t xml:space="preserve">Met het vertrek en verlof van meerdere leerkrachten einde </w:t>
      </w:r>
      <w:r w:rsidRPr="36987432" w:rsidR="009A17B6">
        <w:rPr>
          <w:rFonts w:ascii="Century Gothic" w:hAnsi="Century Gothic" w:eastAsia="Calibri" w:cs="Times New Roman"/>
          <w:sz w:val="20"/>
          <w:szCs w:val="20"/>
        </w:rPr>
        <w:t xml:space="preserve">2022-2023 </w:t>
      </w:r>
      <w:r w:rsidRPr="36987432" w:rsidR="00DE30DF">
        <w:rPr>
          <w:rFonts w:ascii="Century Gothic" w:hAnsi="Century Gothic" w:eastAsia="Calibri" w:cs="Times New Roman"/>
          <w:sz w:val="20"/>
          <w:szCs w:val="20"/>
        </w:rPr>
        <w:t xml:space="preserve">moest er </w:t>
      </w:r>
      <w:r w:rsidRPr="36987432" w:rsidR="001053BF">
        <w:rPr>
          <w:rFonts w:ascii="Century Gothic" w:hAnsi="Century Gothic" w:eastAsia="Calibri" w:cs="Times New Roman"/>
          <w:sz w:val="20"/>
          <w:szCs w:val="20"/>
        </w:rPr>
        <w:t>wederom gepuzzeld</w:t>
      </w:r>
      <w:r w:rsidRPr="36987432" w:rsidR="00DE30DF">
        <w:rPr>
          <w:rFonts w:ascii="Century Gothic" w:hAnsi="Century Gothic" w:eastAsia="Calibri" w:cs="Times New Roman"/>
          <w:sz w:val="20"/>
          <w:szCs w:val="20"/>
        </w:rPr>
        <w:t xml:space="preserve"> worden om de bezetting rond te krijgen, dankzij de stevige personele bezetting is dit gelukt. </w:t>
      </w:r>
      <w:r w:rsidRPr="36987432" w:rsidR="009A17B6">
        <w:rPr>
          <w:rFonts w:ascii="Century Gothic" w:hAnsi="Century Gothic" w:eastAsia="Calibri" w:cs="Times New Roman"/>
          <w:sz w:val="20"/>
          <w:szCs w:val="20"/>
        </w:rPr>
        <w:t xml:space="preserve">Juf Naomi en juf </w:t>
      </w:r>
      <w:r w:rsidRPr="36987432" w:rsidR="009A17B6">
        <w:rPr>
          <w:rFonts w:ascii="Century Gothic" w:hAnsi="Century Gothic" w:eastAsia="Calibri" w:cs="Times New Roman"/>
          <w:sz w:val="20"/>
          <w:szCs w:val="20"/>
        </w:rPr>
        <w:t>Destiny</w:t>
      </w:r>
      <w:r w:rsidRPr="36987432" w:rsidR="009A17B6">
        <w:rPr>
          <w:rFonts w:ascii="Century Gothic" w:hAnsi="Century Gothic" w:eastAsia="Calibri" w:cs="Times New Roman"/>
          <w:sz w:val="20"/>
          <w:szCs w:val="20"/>
        </w:rPr>
        <w:t xml:space="preserve"> begonnen voor het eerst een jaar met een ‘eigen klas’</w:t>
      </w:r>
      <w:r w:rsidRPr="36987432" w:rsidR="001053BF">
        <w:rPr>
          <w:rFonts w:ascii="Century Gothic" w:hAnsi="Century Gothic" w:eastAsia="Calibri" w:cs="Times New Roman"/>
          <w:sz w:val="20"/>
          <w:szCs w:val="20"/>
        </w:rPr>
        <w:t xml:space="preserve"> en hebben hier ieder op geweldige wijze invulling aan gegeven</w:t>
      </w:r>
      <w:r w:rsidRPr="36987432" w:rsidR="009A17B6">
        <w:rPr>
          <w:rFonts w:ascii="Century Gothic" w:hAnsi="Century Gothic" w:eastAsia="Calibri" w:cs="Times New Roman"/>
          <w:sz w:val="20"/>
          <w:szCs w:val="20"/>
        </w:rPr>
        <w:t xml:space="preserve">. Zij werden hier onder andere begeleid door </w:t>
      </w:r>
      <w:r w:rsidRPr="36987432" w:rsidR="001053BF">
        <w:rPr>
          <w:rFonts w:ascii="Century Gothic" w:hAnsi="Century Gothic" w:eastAsia="Calibri" w:cs="Times New Roman"/>
          <w:sz w:val="20"/>
          <w:szCs w:val="20"/>
        </w:rPr>
        <w:t xml:space="preserve">de startende leerkracht bijeenkomsten van </w:t>
      </w:r>
      <w:r w:rsidRPr="36987432" w:rsidR="001053BF">
        <w:rPr>
          <w:rFonts w:ascii="Century Gothic" w:hAnsi="Century Gothic" w:eastAsia="Calibri" w:cs="Times New Roman"/>
          <w:sz w:val="20"/>
          <w:szCs w:val="20"/>
        </w:rPr>
        <w:t>SooLvA</w:t>
      </w:r>
      <w:r w:rsidRPr="36987432" w:rsidR="001053BF">
        <w:rPr>
          <w:rFonts w:ascii="Century Gothic" w:hAnsi="Century Gothic" w:eastAsia="Calibri" w:cs="Times New Roman"/>
          <w:sz w:val="20"/>
          <w:szCs w:val="20"/>
        </w:rPr>
        <w:t xml:space="preserve">. Per 1 april 2024 is Karin </w:t>
      </w:r>
      <w:r w:rsidRPr="36987432" w:rsidR="001053BF">
        <w:rPr>
          <w:rFonts w:ascii="Century Gothic" w:hAnsi="Century Gothic" w:eastAsia="Calibri" w:cs="Times New Roman"/>
          <w:sz w:val="20"/>
          <w:szCs w:val="20"/>
        </w:rPr>
        <w:t>Mathu</w:t>
      </w:r>
      <w:r w:rsidRPr="36987432" w:rsidR="001053BF">
        <w:rPr>
          <w:rFonts w:ascii="Century Gothic" w:hAnsi="Century Gothic" w:eastAsia="Calibri" w:cs="Times New Roman"/>
          <w:sz w:val="20"/>
          <w:szCs w:val="20"/>
        </w:rPr>
        <w:t xml:space="preserve"> voor 2 dagen naar onze school gekomen als </w:t>
      </w:r>
      <w:r w:rsidRPr="36987432" w:rsidR="001053BF">
        <w:rPr>
          <w:rFonts w:ascii="Century Gothic" w:hAnsi="Century Gothic" w:eastAsia="Calibri" w:cs="Times New Roman"/>
          <w:sz w:val="20"/>
          <w:szCs w:val="20"/>
        </w:rPr>
        <w:t>IB’er</w:t>
      </w:r>
      <w:r w:rsidRPr="36987432" w:rsidR="001053BF">
        <w:rPr>
          <w:rFonts w:ascii="Century Gothic" w:hAnsi="Century Gothic" w:eastAsia="Calibri" w:cs="Times New Roman"/>
          <w:sz w:val="20"/>
          <w:szCs w:val="20"/>
        </w:rPr>
        <w:t xml:space="preserve"> en vervangt daarmee </w:t>
      </w:r>
      <w:r w:rsidRPr="36987432" w:rsidR="6C045118">
        <w:rPr>
          <w:rFonts w:ascii="Century Gothic" w:hAnsi="Century Gothic" w:eastAsia="Calibri" w:cs="Times New Roman"/>
          <w:sz w:val="20"/>
          <w:szCs w:val="20"/>
        </w:rPr>
        <w:t xml:space="preserve">Marijke </w:t>
      </w:r>
      <w:r w:rsidRPr="36987432" w:rsidR="001053BF">
        <w:rPr>
          <w:rFonts w:ascii="Century Gothic" w:hAnsi="Century Gothic" w:eastAsia="Calibri" w:cs="Times New Roman"/>
          <w:sz w:val="20"/>
          <w:szCs w:val="20"/>
        </w:rPr>
        <w:t>van de</w:t>
      </w:r>
      <w:r w:rsidRPr="36987432" w:rsidR="6B0BE350">
        <w:rPr>
          <w:rFonts w:ascii="Century Gothic" w:hAnsi="Century Gothic" w:eastAsia="Calibri" w:cs="Times New Roman"/>
          <w:sz w:val="20"/>
          <w:szCs w:val="20"/>
        </w:rPr>
        <w:t>r</w:t>
      </w:r>
      <w:r w:rsidRPr="36987432" w:rsidR="001053BF">
        <w:rPr>
          <w:rFonts w:ascii="Century Gothic" w:hAnsi="Century Gothic" w:eastAsia="Calibri" w:cs="Times New Roman"/>
          <w:sz w:val="20"/>
          <w:szCs w:val="20"/>
        </w:rPr>
        <w:t xml:space="preserve"> </w:t>
      </w:r>
      <w:r w:rsidRPr="36987432" w:rsidR="001053BF">
        <w:rPr>
          <w:rFonts w:ascii="Century Gothic" w:hAnsi="Century Gothic" w:eastAsia="Calibri" w:cs="Times New Roman"/>
          <w:sz w:val="20"/>
          <w:szCs w:val="20"/>
        </w:rPr>
        <w:t>Maden</w:t>
      </w:r>
      <w:r w:rsidRPr="36987432" w:rsidR="001053BF">
        <w:rPr>
          <w:rFonts w:ascii="Century Gothic" w:hAnsi="Century Gothic" w:eastAsia="Calibri" w:cs="Times New Roman"/>
          <w:sz w:val="20"/>
          <w:szCs w:val="20"/>
        </w:rPr>
        <w:t>. Een frisse wind waait door de PWA!</w:t>
      </w:r>
    </w:p>
    <w:p w:rsidR="001053BF" w:rsidP="00DE30DF" w:rsidRDefault="001053BF" w14:paraId="01CD56A6" w14:textId="69741DE8">
      <w:pPr>
        <w:tabs>
          <w:tab w:val="left" w:pos="709"/>
          <w:tab w:val="left" w:pos="993"/>
        </w:tabs>
        <w:contextualSpacing/>
        <w:rPr>
          <w:rFonts w:ascii="Century Gothic" w:hAnsi="Century Gothic" w:cs="Times New Roman"/>
          <w:color w:val="00B0F0"/>
          <w:sz w:val="20"/>
          <w:szCs w:val="20"/>
          <w:highlight w:val="yellow"/>
        </w:rPr>
      </w:pPr>
    </w:p>
    <w:p w:rsidRPr="009A17B6" w:rsidR="001053BF" w:rsidP="001053BF" w:rsidRDefault="001053BF" w14:paraId="1E79BA9C" w14:textId="2CD91741">
      <w:pPr>
        <w:rPr>
          <w:rFonts w:ascii="Century Gothic" w:hAnsi="Century Gothic" w:eastAsia="Times New Roman" w:cs="Times New Roman"/>
          <w:color w:val="8EAADB" w:themeColor="accent1" w:themeTint="99"/>
          <w:sz w:val="20"/>
          <w:szCs w:val="20"/>
        </w:rPr>
      </w:pPr>
      <w:r>
        <w:rPr>
          <w:rFonts w:ascii="Century Gothic" w:hAnsi="Century Gothic" w:eastAsia="Times New Roman" w:cs="Times New Roman"/>
          <w:color w:val="8EAADB" w:themeColor="accent1" w:themeTint="99"/>
          <w:sz w:val="20"/>
          <w:szCs w:val="20"/>
        </w:rPr>
        <w:t>Inspectierapport</w:t>
      </w:r>
    </w:p>
    <w:p w:rsidR="00647C2E" w:rsidP="001053BF" w:rsidRDefault="001053BF" w14:paraId="7BB76A39" w14:textId="5B930022">
      <w:pPr>
        <w:tabs>
          <w:tab w:val="left" w:pos="709"/>
          <w:tab w:val="left" w:pos="993"/>
        </w:tabs>
        <w:spacing/>
        <w:contextualSpacing/>
        <w:rPr>
          <w:rFonts w:ascii="Century Gothic" w:hAnsi="Century Gothic" w:eastAsia="Calibri" w:cs="Times New Roman"/>
          <w:sz w:val="20"/>
          <w:szCs w:val="20"/>
        </w:rPr>
      </w:pPr>
      <w:r w:rsidRPr="36987432" w:rsidR="001053BF">
        <w:rPr>
          <w:rFonts w:ascii="Century Gothic" w:hAnsi="Century Gothic" w:eastAsia="Calibri" w:cs="Times New Roman"/>
          <w:sz w:val="20"/>
          <w:szCs w:val="20"/>
        </w:rPr>
        <w:t xml:space="preserve">De PWA behaalde in het </w:t>
      </w:r>
      <w:r w:rsidRPr="36987432" w:rsidR="001053BF">
        <w:rPr>
          <w:rFonts w:ascii="Century Gothic" w:hAnsi="Century Gothic" w:eastAsia="Calibri" w:cs="Times New Roman"/>
          <w:sz w:val="20"/>
          <w:szCs w:val="20"/>
        </w:rPr>
        <w:t>kwaliteitsonde</w:t>
      </w:r>
      <w:r w:rsidRPr="36987432" w:rsidR="4F969A28">
        <w:rPr>
          <w:rFonts w:ascii="Century Gothic" w:hAnsi="Century Gothic" w:eastAsia="Calibri" w:cs="Times New Roman"/>
          <w:sz w:val="20"/>
          <w:szCs w:val="20"/>
        </w:rPr>
        <w:t>r</w:t>
      </w:r>
      <w:r w:rsidRPr="36987432" w:rsidR="001053BF">
        <w:rPr>
          <w:rFonts w:ascii="Century Gothic" w:hAnsi="Century Gothic" w:eastAsia="Calibri" w:cs="Times New Roman"/>
          <w:sz w:val="20"/>
          <w:szCs w:val="20"/>
        </w:rPr>
        <w:t>zoek</w:t>
      </w:r>
      <w:r w:rsidRPr="36987432" w:rsidR="001053BF">
        <w:rPr>
          <w:rFonts w:ascii="Century Gothic" w:hAnsi="Century Gothic" w:eastAsia="Calibri" w:cs="Times New Roman"/>
          <w:sz w:val="20"/>
          <w:szCs w:val="20"/>
        </w:rPr>
        <w:t xml:space="preserve"> welke door de inspectie is uitgevoerd op 18 december 2023</w:t>
      </w:r>
      <w:r w:rsidRPr="36987432" w:rsidR="00647C2E">
        <w:rPr>
          <w:rFonts w:ascii="Century Gothic" w:hAnsi="Century Gothic" w:eastAsia="Calibri" w:cs="Times New Roman"/>
          <w:sz w:val="20"/>
          <w:szCs w:val="20"/>
        </w:rPr>
        <w:t xml:space="preserve"> een voldoende. Het rapport waardeerde de manier waarop de school is geslaagd de bezetting rond te krijgen ondanks het kleine team. </w:t>
      </w:r>
      <w:r w:rsidRPr="36987432" w:rsidR="004E058B">
        <w:rPr>
          <w:rFonts w:ascii="Century Gothic" w:hAnsi="Century Gothic" w:eastAsia="Calibri" w:cs="Times New Roman"/>
          <w:sz w:val="20"/>
          <w:szCs w:val="20"/>
        </w:rPr>
        <w:t xml:space="preserve">Er werd extra aandacht gevraagd voor rekenen. </w:t>
      </w:r>
      <w:r w:rsidRPr="36987432" w:rsidR="00647C2E">
        <w:rPr>
          <w:rFonts w:ascii="Century Gothic" w:hAnsi="Century Gothic" w:eastAsia="Calibri" w:cs="Times New Roman"/>
          <w:sz w:val="20"/>
          <w:szCs w:val="20"/>
        </w:rPr>
        <w:t>Als ontwikkelingspunt werd aangegeven dat het burgerschapsonderwijs beter vormgegeven dient te worden</w:t>
      </w:r>
      <w:r w:rsidRPr="36987432" w:rsidR="004E058B">
        <w:rPr>
          <w:rFonts w:ascii="Century Gothic" w:hAnsi="Century Gothic" w:eastAsia="Calibri" w:cs="Times New Roman"/>
          <w:sz w:val="20"/>
          <w:szCs w:val="20"/>
        </w:rPr>
        <w:t>, deze opdracht zal stichting breed worden opgepakt.</w:t>
      </w:r>
    </w:p>
    <w:p w:rsidR="004E058B" w:rsidP="001053BF" w:rsidRDefault="004E058B" w14:paraId="3BC58E4D" w14:textId="77777777">
      <w:pPr>
        <w:tabs>
          <w:tab w:val="left" w:pos="709"/>
          <w:tab w:val="left" w:pos="993"/>
        </w:tabs>
        <w:contextualSpacing/>
        <w:rPr>
          <w:rFonts w:ascii="Century Gothic" w:hAnsi="Century Gothic" w:eastAsia="Calibri" w:cs="Times New Roman"/>
          <w:sz w:val="20"/>
          <w:szCs w:val="20"/>
        </w:rPr>
      </w:pPr>
    </w:p>
    <w:p w:rsidRPr="00E86E03" w:rsidR="00E86E03" w:rsidP="00E86E03" w:rsidRDefault="00E86E03" w14:paraId="3C2F0EFC" w14:textId="713DF134">
      <w:pPr>
        <w:rPr>
          <w:rFonts w:ascii="Century Gothic" w:hAnsi="Century Gothic" w:eastAsia="Times New Roman" w:cs="Times New Roman"/>
          <w:color w:val="8EAADB" w:themeColor="accent1" w:themeTint="99"/>
          <w:sz w:val="20"/>
          <w:szCs w:val="20"/>
        </w:rPr>
      </w:pPr>
      <w:r w:rsidRPr="00E86E03">
        <w:rPr>
          <w:rFonts w:ascii="Century Gothic" w:hAnsi="Century Gothic" w:eastAsia="Times New Roman" w:cs="Times New Roman"/>
          <w:color w:val="8EAADB" w:themeColor="accent1" w:themeTint="99"/>
          <w:sz w:val="20"/>
          <w:szCs w:val="20"/>
        </w:rPr>
        <w:t>Vormingsonderwijs</w:t>
      </w:r>
    </w:p>
    <w:p w:rsidR="00D90861" w:rsidP="005C38C6" w:rsidRDefault="00E86E03" w14:paraId="4094CFD9" w14:textId="77D20147">
      <w:pPr>
        <w:rPr>
          <w:rFonts w:ascii="Century Gothic" w:hAnsi="Century Gothic" w:cs="Times New Roman"/>
          <w:sz w:val="20"/>
          <w:szCs w:val="20"/>
        </w:rPr>
      </w:pPr>
      <w:r w:rsidRPr="36987432" w:rsidR="00E86E03">
        <w:rPr>
          <w:rFonts w:ascii="Century Gothic" w:hAnsi="Century Gothic" w:cs="Times New Roman"/>
          <w:sz w:val="20"/>
          <w:szCs w:val="20"/>
        </w:rPr>
        <w:t>Dit jaar werd het vormingsonderwijs anders georganiseerd voor de bovenbouw. D.m.v. een carrousel constructie zullen de leerlingen elke 10 weke</w:t>
      </w:r>
      <w:r w:rsidRPr="36987432" w:rsidR="16DA24B1">
        <w:rPr>
          <w:rFonts w:ascii="Century Gothic" w:hAnsi="Century Gothic" w:cs="Times New Roman"/>
          <w:sz w:val="20"/>
          <w:szCs w:val="20"/>
        </w:rPr>
        <w:t>n</w:t>
      </w:r>
      <w:r w:rsidRPr="36987432" w:rsidR="00E86E03">
        <w:rPr>
          <w:rFonts w:ascii="Century Gothic" w:hAnsi="Century Gothic" w:cs="Times New Roman"/>
          <w:sz w:val="20"/>
          <w:szCs w:val="20"/>
        </w:rPr>
        <w:t xml:space="preserve"> kennismaken met een andere levensbeschouwingen namelijk: protestants, katholiek, islamitisch, humanistisch, boeddhistisch en joods.  Het doel is niet alleen kennismaken met deze verschillende levensbeschouwingen maar ook de kinderen de kans </w:t>
      </w:r>
      <w:r w:rsidRPr="36987432" w:rsidR="398822F9">
        <w:rPr>
          <w:rFonts w:ascii="Century Gothic" w:hAnsi="Century Gothic" w:cs="Times New Roman"/>
          <w:sz w:val="20"/>
          <w:szCs w:val="20"/>
        </w:rPr>
        <w:t xml:space="preserve">te </w:t>
      </w:r>
      <w:r w:rsidRPr="36987432" w:rsidR="00E86E03">
        <w:rPr>
          <w:rFonts w:ascii="Century Gothic" w:hAnsi="Century Gothic" w:cs="Times New Roman"/>
          <w:sz w:val="20"/>
          <w:szCs w:val="20"/>
        </w:rPr>
        <w:t xml:space="preserve">geven om hun eigen visie op het leven te ontwikkelen en de visie van elkaar te respecteren. </w:t>
      </w:r>
    </w:p>
    <w:p w:rsidR="00E86E03" w:rsidP="005C38C6" w:rsidRDefault="00E86E03" w14:paraId="77950D66" w14:textId="77777777" w14:noSpellErr="1">
      <w:pPr>
        <w:rPr>
          <w:rFonts w:ascii="Century Gothic" w:hAnsi="Century Gothic" w:cs="Times New Roman"/>
          <w:sz w:val="20"/>
          <w:szCs w:val="20"/>
        </w:rPr>
      </w:pPr>
    </w:p>
    <w:p w:rsidRPr="005C38C6" w:rsidR="00E86E03" w:rsidP="36987432" w:rsidRDefault="00E86E03" w14:paraId="47E1FA96" w14:textId="235556FF">
      <w:pPr>
        <w:pStyle w:val="Standaard"/>
        <w:rPr>
          <w:rFonts w:ascii="Century Gothic" w:hAnsi="Century Gothic" w:cs="Times New Roman"/>
          <w:color w:val="FF0000"/>
          <w:sz w:val="20"/>
          <w:szCs w:val="20"/>
        </w:rPr>
      </w:pPr>
      <w:r w:rsidRPr="36987432" w:rsidR="3ABF2988">
        <w:rPr>
          <w:rFonts w:ascii="Century Gothic" w:hAnsi="Century Gothic" w:eastAsia="Times New Roman" w:cs="Times New Roman"/>
          <w:color w:val="8EAADB" w:themeColor="accent1" w:themeTint="99" w:themeShade="FF"/>
          <w:sz w:val="20"/>
          <w:szCs w:val="20"/>
        </w:rPr>
        <w:t>OR (Ouderraad)</w:t>
      </w:r>
      <w:r>
        <w:br/>
      </w:r>
      <w:r w:rsidRPr="36987432" w:rsidR="095FED0C">
        <w:rPr>
          <w:rFonts w:ascii="Century Gothic" w:hAnsi="Century Gothic" w:cs="Times New Roman"/>
          <w:color w:val="FF0000"/>
          <w:sz w:val="20"/>
          <w:szCs w:val="20"/>
        </w:rPr>
        <w:t>De MR heeft dit jaar de OR ondersteund bij de opzet</w:t>
      </w:r>
      <w:r w:rsidRPr="36987432" w:rsidR="7831342A">
        <w:rPr>
          <w:rFonts w:ascii="Century Gothic" w:hAnsi="Century Gothic" w:cs="Times New Roman"/>
          <w:color w:val="FF0000"/>
          <w:sz w:val="20"/>
          <w:szCs w:val="20"/>
        </w:rPr>
        <w:t xml:space="preserve">, inhoud, taken en verantwoordlijkheden. Hiervoor is </w:t>
      </w:r>
      <w:r w:rsidRPr="36987432" w:rsidR="0D2401D7">
        <w:rPr>
          <w:rFonts w:ascii="Century Gothic" w:hAnsi="Century Gothic" w:cs="Times New Roman"/>
          <w:color w:val="FF0000"/>
          <w:sz w:val="20"/>
          <w:szCs w:val="20"/>
        </w:rPr>
        <w:t xml:space="preserve">met hulp vanuit de oudergeleding van de MR </w:t>
      </w:r>
      <w:r w:rsidRPr="36987432" w:rsidR="7831342A">
        <w:rPr>
          <w:rFonts w:ascii="Century Gothic" w:hAnsi="Century Gothic" w:cs="Times New Roman"/>
          <w:color w:val="FF0000"/>
          <w:sz w:val="20"/>
          <w:szCs w:val="20"/>
        </w:rPr>
        <w:t>een</w:t>
      </w:r>
      <w:r w:rsidRPr="36987432" w:rsidR="05DC9B6F">
        <w:rPr>
          <w:rFonts w:ascii="Century Gothic" w:hAnsi="Century Gothic" w:cs="Times New Roman"/>
          <w:color w:val="FF0000"/>
          <w:sz w:val="20"/>
          <w:szCs w:val="20"/>
        </w:rPr>
        <w:t xml:space="preserve"> reglement opgesteld.</w:t>
      </w:r>
    </w:p>
    <w:p w:rsidR="36987432" w:rsidP="36987432" w:rsidRDefault="36987432" w14:paraId="652D609A" w14:textId="6D63F6AC">
      <w:pPr>
        <w:pStyle w:val="Standaard"/>
        <w:rPr>
          <w:rFonts w:ascii="Century Gothic" w:hAnsi="Century Gothic" w:cs="Times New Roman"/>
          <w:sz w:val="20"/>
          <w:szCs w:val="20"/>
        </w:rPr>
      </w:pPr>
    </w:p>
    <w:p w:rsidRPr="005C38C6" w:rsidR="005C38C6" w:rsidP="005C38C6" w:rsidRDefault="005C38C6" w14:paraId="702DA046" w14:textId="184EF4E0">
      <w:pPr>
        <w:rPr>
          <w:rFonts w:ascii="Century Gothic" w:hAnsi="Century Gothic" w:eastAsia="Times New Roman" w:cs="Times New Roman"/>
          <w:sz w:val="20"/>
          <w:szCs w:val="20"/>
        </w:rPr>
      </w:pPr>
      <w:r w:rsidRPr="005C38C6">
        <w:rPr>
          <w:rFonts w:ascii="Century Gothic" w:hAnsi="Century Gothic" w:eastAsia="Times New Roman" w:cs="Times New Roman"/>
          <w:sz w:val="20"/>
          <w:szCs w:val="20"/>
        </w:rPr>
        <w:t>Met vriendelijke groet,</w:t>
      </w:r>
      <w:r w:rsidRPr="005C38C6">
        <w:rPr>
          <w:rFonts w:ascii="Century Gothic" w:hAnsi="Century Gothic" w:eastAsia="Times New Roman" w:cs="Times New Roman"/>
          <w:sz w:val="20"/>
          <w:szCs w:val="20"/>
        </w:rPr>
        <w:br/>
      </w:r>
      <w:r w:rsidR="00C84418">
        <w:rPr>
          <w:rFonts w:ascii="Century Gothic" w:hAnsi="Century Gothic" w:eastAsia="Times New Roman" w:cs="Times New Roman"/>
          <w:sz w:val="20"/>
          <w:szCs w:val="20"/>
        </w:rPr>
        <w:t xml:space="preserve">namens de </w:t>
      </w:r>
      <w:r w:rsidRPr="005C38C6">
        <w:rPr>
          <w:rFonts w:ascii="Century Gothic" w:hAnsi="Century Gothic" w:eastAsia="Times New Roman" w:cs="Times New Roman"/>
          <w:sz w:val="20"/>
          <w:szCs w:val="20"/>
        </w:rPr>
        <w:t xml:space="preserve">MR van de </w:t>
      </w:r>
      <w:r w:rsidRPr="005C38C6" w:rsidR="00170F8C">
        <w:rPr>
          <w:rFonts w:ascii="Century Gothic" w:hAnsi="Century Gothic" w:eastAsia="Times New Roman" w:cs="Times New Roman"/>
          <w:sz w:val="20"/>
          <w:szCs w:val="20"/>
        </w:rPr>
        <w:t>PWA-school</w:t>
      </w:r>
      <w:r w:rsidR="00170F8C">
        <w:rPr>
          <w:rFonts w:ascii="Century Gothic" w:hAnsi="Century Gothic" w:eastAsia="Times New Roman" w:cs="Times New Roman"/>
          <w:sz w:val="20"/>
          <w:szCs w:val="20"/>
        </w:rPr>
        <w:t xml:space="preserve"> </w:t>
      </w:r>
      <w:r w:rsidRPr="005C38C6">
        <w:rPr>
          <w:rFonts w:ascii="Century Gothic" w:hAnsi="Century Gothic" w:eastAsia="Times New Roman" w:cs="Times New Roman"/>
          <w:sz w:val="20"/>
          <w:szCs w:val="20"/>
        </w:rPr>
        <w:t xml:space="preserve">Eethen, </w:t>
      </w:r>
    </w:p>
    <w:p w:rsidRPr="005C38C6" w:rsidR="005C38C6" w:rsidP="005C38C6" w:rsidRDefault="005C38C6" w14:paraId="216A9910" w14:textId="77777777">
      <w:pPr>
        <w:rPr>
          <w:rFonts w:ascii="Century Gothic" w:hAnsi="Century Gothic" w:eastAsia="Times New Roman" w:cs="Times New Roman"/>
          <w:sz w:val="20"/>
          <w:szCs w:val="20"/>
        </w:rPr>
      </w:pPr>
    </w:p>
    <w:p w:rsidRPr="005C38C6" w:rsidR="005C38C6" w:rsidP="005C38C6" w:rsidRDefault="005C38C6" w14:paraId="117EC991" w14:textId="77777777">
      <w:pPr>
        <w:rPr>
          <w:rFonts w:ascii="Century Gothic" w:hAnsi="Century Gothic" w:eastAsia="Times New Roman" w:cs="Times New Roman"/>
          <w:sz w:val="20"/>
          <w:szCs w:val="20"/>
        </w:rPr>
      </w:pPr>
    </w:p>
    <w:p w:rsidR="002A6AA1" w:rsidP="0035063C" w:rsidRDefault="005C38C6" w14:paraId="46ECF3C1" w14:textId="45E4501D">
      <w:pPr>
        <w:rPr>
          <w:rFonts w:ascii="Century Gothic" w:hAnsi="Century Gothic" w:eastAsia="Times New Roman" w:cs="Times New Roman"/>
          <w:sz w:val="20"/>
          <w:szCs w:val="20"/>
        </w:rPr>
      </w:pPr>
      <w:r w:rsidRPr="005C38C6">
        <w:rPr>
          <w:rFonts w:ascii="Century Gothic" w:hAnsi="Century Gothic" w:eastAsia="Times New Roman" w:cs="Times New Roman"/>
          <w:sz w:val="20"/>
          <w:szCs w:val="20"/>
        </w:rPr>
        <w:t>Michelle Brems</w:t>
      </w:r>
      <w:r w:rsidRPr="005C38C6">
        <w:rPr>
          <w:rFonts w:ascii="Century Gothic" w:hAnsi="Century Gothic" w:eastAsia="Times New Roman" w:cs="Times New Roman"/>
          <w:sz w:val="20"/>
          <w:szCs w:val="20"/>
        </w:rPr>
        <w:br/>
      </w:r>
      <w:r w:rsidRPr="005C38C6">
        <w:rPr>
          <w:rFonts w:ascii="Century Gothic" w:hAnsi="Century Gothic" w:eastAsia="Times New Roman" w:cs="Times New Roman"/>
          <w:sz w:val="20"/>
          <w:szCs w:val="20"/>
        </w:rPr>
        <w:t>Voorzitter</w:t>
      </w:r>
    </w:p>
    <w:sectPr w:rsidR="002A6AA1" w:rsidSect="005C38C6">
      <w:headerReference w:type="default" r:id="rId7"/>
      <w:pgSz w:w="11906" w:h="16838" w:orient="portrait"/>
      <w:pgMar w:top="20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21EB" w:rsidP="005C38C6" w:rsidRDefault="001E21EB" w14:paraId="5518C194" w14:textId="77777777">
      <w:pPr>
        <w:spacing w:line="240" w:lineRule="auto"/>
      </w:pPr>
      <w:r>
        <w:separator/>
      </w:r>
    </w:p>
  </w:endnote>
  <w:endnote w:type="continuationSeparator" w:id="0">
    <w:p w:rsidR="001E21EB" w:rsidP="005C38C6" w:rsidRDefault="001E21EB" w14:paraId="3F80C3B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21EB" w:rsidP="005C38C6" w:rsidRDefault="001E21EB" w14:paraId="76BB3FDE" w14:textId="77777777">
      <w:pPr>
        <w:spacing w:line="240" w:lineRule="auto"/>
      </w:pPr>
      <w:r>
        <w:separator/>
      </w:r>
    </w:p>
  </w:footnote>
  <w:footnote w:type="continuationSeparator" w:id="0">
    <w:p w:rsidR="001E21EB" w:rsidP="005C38C6" w:rsidRDefault="001E21EB" w14:paraId="4F1A7945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50FCE" w:rsidR="005C38C6" w:rsidP="005C38C6" w:rsidRDefault="005C38C6" w14:paraId="142DD9E4" w14:textId="77777777">
    <w:pPr>
      <w:rPr>
        <w:rFonts w:ascii="Century Gothic" w:hAnsi="Century Gothic"/>
        <w:b/>
        <w:color w:val="5B9BD5" w:themeColor="accent5"/>
        <w:sz w:val="40"/>
        <w:szCs w:val="14"/>
      </w:rPr>
    </w:pPr>
    <w:r w:rsidRPr="00D50FCE">
      <w:rPr>
        <w:rFonts w:ascii="Century Gothic" w:hAnsi="Century Gothic"/>
        <w:b/>
        <w:color w:val="5B9BD5" w:themeColor="accent5"/>
        <w:sz w:val="40"/>
        <w:szCs w:val="14"/>
      </w:rPr>
      <w:t>Jaarverslag Medezeggenschapsraad (MR)</w:t>
    </w:r>
  </w:p>
  <w:p w:rsidRPr="00D50FCE" w:rsidR="005C38C6" w:rsidP="005C38C6" w:rsidRDefault="005C38C6" w14:paraId="6F19C449" w14:textId="6379EF43">
    <w:pPr>
      <w:jc w:val="center"/>
      <w:rPr>
        <w:rFonts w:ascii="Century Gothic" w:hAnsi="Century Gothic"/>
        <w:b/>
        <w:color w:val="5B9BD5" w:themeColor="accent5"/>
      </w:rPr>
    </w:pPr>
    <w:r w:rsidRPr="00D50FCE">
      <w:rPr>
        <w:rFonts w:ascii="Century Gothic" w:hAnsi="Century Gothic"/>
        <w:b/>
        <w:color w:val="5B9BD5" w:themeColor="accent5"/>
      </w:rPr>
      <w:t>OBS</w:t>
    </w:r>
    <w:r w:rsidRPr="00D50FCE">
      <w:rPr>
        <w:rFonts w:ascii="Century Gothic" w:hAnsi="Century Gothic"/>
        <w:color w:val="5B9BD5" w:themeColor="accent5"/>
      </w:rPr>
      <w:t xml:space="preserve"> </w:t>
    </w:r>
    <w:r w:rsidRPr="00D50FCE">
      <w:rPr>
        <w:rFonts w:ascii="Century Gothic" w:hAnsi="Century Gothic"/>
        <w:b/>
        <w:color w:val="5B9BD5" w:themeColor="accent5"/>
      </w:rPr>
      <w:t>Prins Willem Alexander - Eethen Schooljaar 202</w:t>
    </w:r>
    <w:r w:rsidR="00FE00CB">
      <w:rPr>
        <w:rFonts w:ascii="Century Gothic" w:hAnsi="Century Gothic"/>
        <w:b/>
        <w:color w:val="5B9BD5" w:themeColor="accent5"/>
      </w:rPr>
      <w:t>3-</w:t>
    </w:r>
    <w:r w:rsidRPr="00D50FCE">
      <w:rPr>
        <w:rFonts w:ascii="Century Gothic" w:hAnsi="Century Gothic"/>
        <w:b/>
        <w:color w:val="5B9BD5" w:themeColor="accent5"/>
      </w:rPr>
      <w:t>202</w:t>
    </w:r>
    <w:r w:rsidR="00FE00CB">
      <w:rPr>
        <w:rFonts w:ascii="Century Gothic" w:hAnsi="Century Gothic"/>
        <w:b/>
        <w:color w:val="5B9BD5" w:themeColor="accent5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2764"/>
    <w:multiLevelType w:val="hybridMultilevel"/>
    <w:tmpl w:val="D2FA5C20"/>
    <w:lvl w:ilvl="0" w:tplc="04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 w15:restartNumberingAfterBreak="0">
    <w:nsid w:val="09081BDF"/>
    <w:multiLevelType w:val="hybridMultilevel"/>
    <w:tmpl w:val="967E093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A75E61"/>
    <w:multiLevelType w:val="hybridMultilevel"/>
    <w:tmpl w:val="F9585C4E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8B7A3A"/>
    <w:multiLevelType w:val="hybridMultilevel"/>
    <w:tmpl w:val="769CB78C"/>
    <w:lvl w:ilvl="0" w:tplc="12326224">
      <w:start w:val="2022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62E668A"/>
    <w:multiLevelType w:val="hybridMultilevel"/>
    <w:tmpl w:val="F09E6D44"/>
    <w:lvl w:ilvl="0" w:tplc="0413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</w:rPr>
    </w:lvl>
    <w:lvl w:ilvl="1" w:tplc="FFFFFFFF" w:tentative="1">
      <w:start w:val="1"/>
      <w:numFmt w:val="bullet"/>
      <w:lvlText w:val="o"/>
      <w:lvlJc w:val="left"/>
      <w:pPr>
        <w:ind w:left="732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452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172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2892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612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332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052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5772" w:hanging="360"/>
      </w:pPr>
      <w:rPr>
        <w:rFonts w:hint="default" w:ascii="Wingdings" w:hAnsi="Wingdings"/>
      </w:rPr>
    </w:lvl>
  </w:abstractNum>
  <w:num w:numId="1" w16cid:durableId="824786874">
    <w:abstractNumId w:val="3"/>
  </w:num>
  <w:num w:numId="2" w16cid:durableId="1737120086">
    <w:abstractNumId w:val="2"/>
  </w:num>
  <w:num w:numId="3" w16cid:durableId="1399093055">
    <w:abstractNumId w:val="0"/>
  </w:num>
  <w:num w:numId="4" w16cid:durableId="522596164">
    <w:abstractNumId w:val="1"/>
  </w:num>
  <w:num w:numId="5" w16cid:durableId="30601409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C6"/>
    <w:rsid w:val="001053BF"/>
    <w:rsid w:val="00170F8C"/>
    <w:rsid w:val="001B0CD9"/>
    <w:rsid w:val="001B4DA5"/>
    <w:rsid w:val="001E21EB"/>
    <w:rsid w:val="00203394"/>
    <w:rsid w:val="002A6AA1"/>
    <w:rsid w:val="0033FF0E"/>
    <w:rsid w:val="0035063C"/>
    <w:rsid w:val="003742E7"/>
    <w:rsid w:val="003E411A"/>
    <w:rsid w:val="00437811"/>
    <w:rsid w:val="0044308B"/>
    <w:rsid w:val="00481438"/>
    <w:rsid w:val="004C6909"/>
    <w:rsid w:val="004E058B"/>
    <w:rsid w:val="00507238"/>
    <w:rsid w:val="005164C1"/>
    <w:rsid w:val="005C38C6"/>
    <w:rsid w:val="005D02CF"/>
    <w:rsid w:val="0064580F"/>
    <w:rsid w:val="00647C2E"/>
    <w:rsid w:val="00807133"/>
    <w:rsid w:val="008632A2"/>
    <w:rsid w:val="008676D4"/>
    <w:rsid w:val="0089290B"/>
    <w:rsid w:val="008A5597"/>
    <w:rsid w:val="009A17B6"/>
    <w:rsid w:val="009A349A"/>
    <w:rsid w:val="009E5A7D"/>
    <w:rsid w:val="009E698C"/>
    <w:rsid w:val="00B1382E"/>
    <w:rsid w:val="00B508B7"/>
    <w:rsid w:val="00BC31B4"/>
    <w:rsid w:val="00C84418"/>
    <w:rsid w:val="00CE5583"/>
    <w:rsid w:val="00CF066F"/>
    <w:rsid w:val="00CF08E0"/>
    <w:rsid w:val="00CF7343"/>
    <w:rsid w:val="00D50FCE"/>
    <w:rsid w:val="00D54C33"/>
    <w:rsid w:val="00D90861"/>
    <w:rsid w:val="00DB3054"/>
    <w:rsid w:val="00DE30DF"/>
    <w:rsid w:val="00E250EA"/>
    <w:rsid w:val="00E86E03"/>
    <w:rsid w:val="00EA0918"/>
    <w:rsid w:val="00ED0303"/>
    <w:rsid w:val="00ED32E8"/>
    <w:rsid w:val="00F40841"/>
    <w:rsid w:val="00FE00CB"/>
    <w:rsid w:val="01D6FAB8"/>
    <w:rsid w:val="05DC9B6F"/>
    <w:rsid w:val="06906D26"/>
    <w:rsid w:val="093E1D6F"/>
    <w:rsid w:val="095FED0C"/>
    <w:rsid w:val="09801110"/>
    <w:rsid w:val="0C6CE9DF"/>
    <w:rsid w:val="0CD4C428"/>
    <w:rsid w:val="0D2401D7"/>
    <w:rsid w:val="0D8AC99A"/>
    <w:rsid w:val="0F543CF5"/>
    <w:rsid w:val="14109710"/>
    <w:rsid w:val="16DA24B1"/>
    <w:rsid w:val="1766ED09"/>
    <w:rsid w:val="1B40CEB5"/>
    <w:rsid w:val="1C39DCF0"/>
    <w:rsid w:val="1DE6B7BB"/>
    <w:rsid w:val="209C6F7B"/>
    <w:rsid w:val="22EA2DDD"/>
    <w:rsid w:val="23A8CE4B"/>
    <w:rsid w:val="2799B18D"/>
    <w:rsid w:val="29CECB2A"/>
    <w:rsid w:val="2AF2F3F6"/>
    <w:rsid w:val="2E8F0BA3"/>
    <w:rsid w:val="30870E42"/>
    <w:rsid w:val="36987432"/>
    <w:rsid w:val="39453F9C"/>
    <w:rsid w:val="398822F9"/>
    <w:rsid w:val="398D88AB"/>
    <w:rsid w:val="3A2E1FE8"/>
    <w:rsid w:val="3ABF2988"/>
    <w:rsid w:val="40BA719B"/>
    <w:rsid w:val="4268B735"/>
    <w:rsid w:val="4A1D2712"/>
    <w:rsid w:val="4F969A28"/>
    <w:rsid w:val="518F93E4"/>
    <w:rsid w:val="51957A4C"/>
    <w:rsid w:val="5581386D"/>
    <w:rsid w:val="55C9D03E"/>
    <w:rsid w:val="5823D14F"/>
    <w:rsid w:val="5BB3ECBF"/>
    <w:rsid w:val="600ED36A"/>
    <w:rsid w:val="69419779"/>
    <w:rsid w:val="6A24F612"/>
    <w:rsid w:val="6B013D91"/>
    <w:rsid w:val="6B0BE350"/>
    <w:rsid w:val="6B41B438"/>
    <w:rsid w:val="6C045118"/>
    <w:rsid w:val="6E987142"/>
    <w:rsid w:val="73EE5793"/>
    <w:rsid w:val="77138F2E"/>
    <w:rsid w:val="7831342A"/>
    <w:rsid w:val="7DF905E6"/>
    <w:rsid w:val="7ED1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3066C"/>
  <w15:chartTrackingRefBased/>
  <w15:docId w15:val="{52FFD3AF-E2F7-4E9C-BFCF-FE6E5DCEB2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5C38C6"/>
    <w:pPr>
      <w:spacing w:after="0" w:line="276" w:lineRule="auto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C38C6"/>
    <w:pPr>
      <w:tabs>
        <w:tab w:val="center" w:pos="4513"/>
        <w:tab w:val="right" w:pos="9026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C38C6"/>
  </w:style>
  <w:style w:type="paragraph" w:styleId="Voettekst">
    <w:name w:val="footer"/>
    <w:basedOn w:val="Standaard"/>
    <w:link w:val="VoettekstChar"/>
    <w:uiPriority w:val="99"/>
    <w:unhideWhenUsed/>
    <w:rsid w:val="005C38C6"/>
    <w:pPr>
      <w:tabs>
        <w:tab w:val="center" w:pos="4513"/>
        <w:tab w:val="right" w:pos="9026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C38C6"/>
  </w:style>
  <w:style w:type="paragraph" w:styleId="Geenafstand">
    <w:name w:val="No Spacing"/>
    <w:uiPriority w:val="1"/>
    <w:qFormat/>
    <w:rsid w:val="005C38C6"/>
    <w:pPr>
      <w:spacing w:after="0" w:line="240" w:lineRule="auto"/>
    </w:pPr>
  </w:style>
  <w:style w:type="character" w:styleId="Intensievebenadrukking">
    <w:name w:val="Intense Emphasis"/>
    <w:basedOn w:val="Standaardalinea-lettertype"/>
    <w:uiPriority w:val="21"/>
    <w:qFormat/>
    <w:rsid w:val="005C38C6"/>
    <w:rPr>
      <w:b/>
      <w:bCs/>
      <w:i/>
      <w:iCs/>
      <w:color w:val="4472C4" w:themeColor="accent1"/>
    </w:rPr>
  </w:style>
  <w:style w:type="paragraph" w:styleId="Lijstalinea">
    <w:name w:val="List Paragraph"/>
    <w:basedOn w:val="Standaard"/>
    <w:uiPriority w:val="34"/>
    <w:qFormat/>
    <w:rsid w:val="00D54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4FC99A773434EA25D8E5E4F220106" ma:contentTypeVersion="3" ma:contentTypeDescription="Een nieuw document maken." ma:contentTypeScope="" ma:versionID="52810d103b6685398f204999ea202508">
  <xsd:schema xmlns:xsd="http://www.w3.org/2001/XMLSchema" xmlns:xs="http://www.w3.org/2001/XMLSchema" xmlns:p="http://schemas.microsoft.com/office/2006/metadata/properties" xmlns:ns2="25727cb6-6d3b-4381-b416-e005936fa89d" targetNamespace="http://schemas.microsoft.com/office/2006/metadata/properties" ma:root="true" ma:fieldsID="3574574bbddef7256f4808ec7126fe4e" ns2:_="">
    <xsd:import namespace="25727cb6-6d3b-4381-b416-e005936fa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27cb6-6d3b-4381-b416-e005936fa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F05C98-742C-4DCB-9DB6-086A2D149530}"/>
</file>

<file path=customXml/itemProps2.xml><?xml version="1.0" encoding="utf-8"?>
<ds:datastoreItem xmlns:ds="http://schemas.openxmlformats.org/officeDocument/2006/customXml" ds:itemID="{AC674745-E547-481B-8D74-2DC55AA1BAD9}"/>
</file>

<file path=customXml/itemProps3.xml><?xml version="1.0" encoding="utf-8"?>
<ds:datastoreItem xmlns:ds="http://schemas.openxmlformats.org/officeDocument/2006/customXml" ds:itemID="{03012EE2-A7B1-4844-8B3B-CB3D664F6A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Brems, Michelle</dc:creator>
  <cp:keywords/>
  <dc:description/>
  <cp:lastModifiedBy>Leontine de Haan</cp:lastModifiedBy>
  <cp:revision>6</cp:revision>
  <cp:lastPrinted>2022-12-01T08:44:00Z</cp:lastPrinted>
  <dcterms:created xsi:type="dcterms:W3CDTF">2024-09-10T07:17:00Z</dcterms:created>
  <dcterms:modified xsi:type="dcterms:W3CDTF">2024-09-15T09:58:57Z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918892223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michelle.brems@exxonmobil.com</vt:lpwstr>
  </property>
  <property fmtid="{D5CDD505-2E9C-101B-9397-08002B2CF9AE}" pid="6" name="_AuthorEmailDisplayName">
    <vt:lpwstr>Brems, Michelle</vt:lpwstr>
  </property>
  <property fmtid="{D5CDD505-2E9C-101B-9397-08002B2CF9AE}" pid="7" name="_PreviousAdHocReviewCycleID">
    <vt:i4>-53249820</vt:i4>
  </property>
  <property fmtid="{D5CDD505-2E9C-101B-9397-08002B2CF9AE}" pid="8" name="ContentTypeId">
    <vt:lpwstr>0x0101004EC4FC99A773434EA25D8E5E4F220106</vt:lpwstr>
  </property>
</Properties>
</file>